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784D" w14:textId="33C7D5BB" w:rsidR="00037F5C" w:rsidRPr="00AB012F" w:rsidRDefault="00037F5C" w:rsidP="00E74529">
      <w:pPr>
        <w:autoSpaceDE w:val="0"/>
        <w:autoSpaceDN w:val="0"/>
        <w:adjustRightInd w:val="0"/>
        <w:spacing w:line="520" w:lineRule="exact"/>
        <w:jc w:val="center"/>
        <w:rPr>
          <w:rFonts w:ascii="Microsoft YaHei" w:eastAsia="Microsoft YaHei" w:hAnsi="Microsoft YaHei"/>
          <w:szCs w:val="24"/>
        </w:rPr>
      </w:pPr>
      <w:r w:rsidRPr="00AB012F">
        <w:rPr>
          <w:rFonts w:ascii="Microsoft YaHei" w:eastAsia="Microsoft YaHei" w:hAnsi="Microsoft YaHei" w:hint="eastAsia"/>
          <w:sz w:val="36"/>
          <w:szCs w:val="36"/>
        </w:rPr>
        <w:t>國立臺灣戲曲學院所屬表演場館</w:t>
      </w:r>
      <w:r w:rsidRPr="00AB012F">
        <w:rPr>
          <w:rFonts w:ascii="Microsoft YaHei" w:eastAsia="Microsoft YaHei" w:hAnsi="Microsoft YaHei" w:cs="DFKaiShu-SB-Estd-BF" w:hint="eastAsia"/>
          <w:kern w:val="0"/>
          <w:sz w:val="36"/>
          <w:szCs w:val="36"/>
        </w:rPr>
        <w:t>租用</w:t>
      </w:r>
      <w:r w:rsidRPr="00AB012F">
        <w:rPr>
          <w:rFonts w:ascii="Microsoft YaHei" w:eastAsia="Microsoft YaHei" w:hAnsi="Microsoft YaHei" w:hint="eastAsia"/>
          <w:sz w:val="36"/>
          <w:szCs w:val="36"/>
        </w:rPr>
        <w:t>申請表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90"/>
        <w:gridCol w:w="1547"/>
        <w:gridCol w:w="1997"/>
        <w:gridCol w:w="607"/>
        <w:gridCol w:w="944"/>
        <w:gridCol w:w="917"/>
        <w:gridCol w:w="986"/>
        <w:gridCol w:w="1790"/>
      </w:tblGrid>
      <w:tr w:rsidR="00037F5C" w:rsidRPr="00347945" w14:paraId="364510E6" w14:textId="77777777" w:rsidTr="00EE1998">
        <w:trPr>
          <w:trHeight w:val="579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FF0B9" w14:textId="77777777" w:rsidR="00037F5C" w:rsidRPr="00515E27" w:rsidRDefault="00037F5C" w:rsidP="0032212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申請單位</w:t>
            </w:r>
          </w:p>
        </w:tc>
        <w:tc>
          <w:tcPr>
            <w:tcW w:w="4441" w:type="dxa"/>
            <w:gridSpan w:val="4"/>
            <w:tcBorders>
              <w:top w:val="single" w:sz="12" w:space="0" w:color="auto"/>
            </w:tcBorders>
          </w:tcPr>
          <w:p w14:paraId="1AE2BF61" w14:textId="77777777" w:rsidR="00037F5C" w:rsidRPr="00515E27" w:rsidRDefault="00037F5C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12" w:space="0" w:color="auto"/>
            </w:tcBorders>
            <w:vAlign w:val="center"/>
          </w:tcPr>
          <w:p w14:paraId="07D49B5F" w14:textId="77777777" w:rsidR="00037F5C" w:rsidRPr="00515E27" w:rsidRDefault="00037F5C" w:rsidP="0032212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申請日期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948A8" w14:textId="77777777" w:rsidR="00037F5C" w:rsidRPr="00515E27" w:rsidRDefault="00037F5C" w:rsidP="00322125">
            <w:pPr>
              <w:ind w:firstLineChars="250" w:firstLine="601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    月    日</w:t>
            </w:r>
          </w:p>
        </w:tc>
      </w:tr>
      <w:tr w:rsidR="00037F5C" w:rsidRPr="00347945" w14:paraId="64278525" w14:textId="77777777" w:rsidTr="00EE1998">
        <w:trPr>
          <w:trHeight w:val="515"/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2A6266B" w14:textId="77777777" w:rsidR="00037F5C" w:rsidRPr="00515E27" w:rsidRDefault="00037F5C" w:rsidP="00322125">
            <w:pPr>
              <w:rPr>
                <w:rFonts w:ascii="標楷體" w:eastAsia="標楷體" w:hAnsi="標楷體"/>
                <w:b/>
                <w:bCs/>
              </w:rPr>
            </w:pPr>
            <w:r w:rsidRPr="00515E27">
              <w:rPr>
                <w:rFonts w:ascii="標楷體"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078" w:type="dxa"/>
            <w:gridSpan w:val="8"/>
            <w:tcBorders>
              <w:right w:val="single" w:sz="12" w:space="0" w:color="auto"/>
            </w:tcBorders>
            <w:vAlign w:val="center"/>
          </w:tcPr>
          <w:p w14:paraId="0B1C9FB4" w14:textId="77777777" w:rsidR="00037F5C" w:rsidRPr="004F3731" w:rsidRDefault="00037F5C" w:rsidP="00322125">
            <w:pPr>
              <w:rPr>
                <w:rFonts w:ascii="標楷體" w:eastAsia="標楷體" w:hAnsi="標楷體"/>
                <w:bCs/>
                <w:szCs w:val="24"/>
              </w:rPr>
            </w:pPr>
            <w:r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Cs w:val="24"/>
              </w:rPr>
              <w:t>(請校外申請單位填寫)</w:t>
            </w:r>
          </w:p>
        </w:tc>
      </w:tr>
      <w:tr w:rsidR="00402A10" w:rsidRPr="00347945" w14:paraId="3921C121" w14:textId="77777777" w:rsidTr="00EE1998">
        <w:trPr>
          <w:trHeight w:val="601"/>
          <w:jc w:val="center"/>
        </w:trPr>
        <w:tc>
          <w:tcPr>
            <w:tcW w:w="1075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967A62" w14:textId="03390D34" w:rsidR="003A6EA1" w:rsidRDefault="003A6EA1" w:rsidP="0053068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進 場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間：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  <w:r w:rsidR="005A049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星期(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時起</w:t>
            </w:r>
          </w:p>
          <w:p w14:paraId="5B2BC497" w14:textId="567C791F" w:rsidR="003A6EA1" w:rsidRPr="003A6EA1" w:rsidRDefault="003A6EA1" w:rsidP="0053068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離 場 時 間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  <w:r w:rsidR="005A049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>星期</w:t>
            </w:r>
            <w:r w:rsidR="00450DC8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(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50DC8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)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時止</w:t>
            </w:r>
          </w:p>
        </w:tc>
      </w:tr>
      <w:tr w:rsidR="00221BBF" w:rsidRPr="00347945" w14:paraId="0FEC80CB" w14:textId="77777777" w:rsidTr="00EE1998">
        <w:trPr>
          <w:trHeight w:val="481"/>
          <w:jc w:val="center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AD485" w14:textId="77777777" w:rsidR="00221BBF" w:rsidRPr="00515E27" w:rsidRDefault="00B423BD" w:rsidP="007E189A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使用</w:t>
            </w:r>
            <w:r w:rsidR="00221BBF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地點</w:t>
            </w:r>
          </w:p>
        </w:tc>
        <w:tc>
          <w:tcPr>
            <w:tcW w:w="9078" w:type="dxa"/>
            <w:gridSpan w:val="8"/>
            <w:tcBorders>
              <w:right w:val="single" w:sz="12" w:space="0" w:color="auto"/>
            </w:tcBorders>
            <w:vAlign w:val="center"/>
          </w:tcPr>
          <w:p w14:paraId="3F66264A" w14:textId="3A09B38F" w:rsidR="003A26CF" w:rsidRPr="00515E27" w:rsidRDefault="00221BBF" w:rsidP="00C82F6C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F7E0F">
              <w:rPr>
                <w:rFonts w:ascii="Microsoft YaHei UI" w:eastAsia="Microsoft YaHei UI" w:hAnsi="Microsoft YaHei UI" w:hint="eastAsia"/>
                <w:b/>
                <w:bCs/>
                <w:szCs w:val="24"/>
              </w:rPr>
              <w:t>內湖校區：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="00F15146">
              <w:rPr>
                <w:rFonts w:ascii="標楷體" w:eastAsia="標楷體" w:hAnsi="標楷體" w:hint="eastAsia"/>
                <w:b/>
                <w:bCs/>
                <w:szCs w:val="24"/>
              </w:rPr>
              <w:t>碧湖劇場(原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中正堂</w:t>
            </w:r>
            <w:r w:rsidR="00F15146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3A26C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□</w:t>
            </w:r>
            <w:r w:rsidR="00F15146">
              <w:rPr>
                <w:rFonts w:ascii="標楷體" w:eastAsia="標楷體" w:hAnsi="標楷體" w:hint="eastAsia"/>
                <w:b/>
                <w:bCs/>
                <w:szCs w:val="24"/>
              </w:rPr>
              <w:t>百戲樓(原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中興堂</w:t>
            </w:r>
            <w:r w:rsidR="00F15146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3A26C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7E189A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  <w:p w14:paraId="445BC6F5" w14:textId="67AB7568" w:rsidR="00221BBF" w:rsidRPr="00515E27" w:rsidRDefault="003A26CF" w:rsidP="00C82F6C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F7E0F">
              <w:rPr>
                <w:rFonts w:ascii="Microsoft YaHei UI" w:eastAsia="Microsoft YaHei UI" w:hAnsi="Microsoft YaHei UI" w:hint="eastAsia"/>
                <w:b/>
                <w:bCs/>
                <w:szCs w:val="24"/>
              </w:rPr>
              <w:t>木柵校區：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彩演教室</w:t>
            </w:r>
            <w:proofErr w:type="gramEnd"/>
            <w:r w:rsidR="00221BBF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□</w:t>
            </w:r>
            <w:proofErr w:type="gramStart"/>
            <w:r w:rsidR="00F15146">
              <w:rPr>
                <w:rFonts w:ascii="標楷體" w:eastAsia="標楷體" w:hAnsi="標楷體" w:hint="eastAsia"/>
                <w:b/>
                <w:bCs/>
                <w:szCs w:val="24"/>
              </w:rPr>
              <w:t>表藝館</w:t>
            </w:r>
            <w:proofErr w:type="gramEnd"/>
            <w:r w:rsidR="00F15146">
              <w:rPr>
                <w:rFonts w:ascii="標楷體" w:eastAsia="標楷體" w:hAnsi="標楷體" w:hint="eastAsia"/>
                <w:b/>
                <w:bCs/>
                <w:szCs w:val="24"/>
              </w:rPr>
              <w:t>(原</w:t>
            </w:r>
            <w:r w:rsidR="00221BBF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演藝中心</w:t>
            </w:r>
            <w:r w:rsidR="00F15146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  <w:r w:rsidR="00221BBF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7E189A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D44ABD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proofErr w:type="gramStart"/>
            <w:r w:rsidR="00F15146">
              <w:rPr>
                <w:rFonts w:ascii="標楷體" w:eastAsia="標楷體" w:hAnsi="標楷體" w:hint="eastAsia"/>
                <w:b/>
                <w:bCs/>
                <w:szCs w:val="24"/>
              </w:rPr>
              <w:t>表藝館</w:t>
            </w:r>
            <w:proofErr w:type="gramEnd"/>
            <w:r w:rsidR="00D44ABD">
              <w:rPr>
                <w:rFonts w:ascii="標楷體" w:eastAsia="標楷體" w:hAnsi="標楷體" w:hint="eastAsia"/>
                <w:b/>
                <w:bCs/>
                <w:szCs w:val="24"/>
              </w:rPr>
              <w:t>二樓會議室</w:t>
            </w:r>
          </w:p>
        </w:tc>
      </w:tr>
      <w:tr w:rsidR="00221BBF" w:rsidRPr="00347945" w14:paraId="7E785D9F" w14:textId="77777777" w:rsidTr="00EE1998">
        <w:trPr>
          <w:trHeight w:val="646"/>
          <w:jc w:val="center"/>
        </w:trPr>
        <w:tc>
          <w:tcPr>
            <w:tcW w:w="10758" w:type="dxa"/>
            <w:gridSpan w:val="9"/>
            <w:tcBorders>
              <w:top w:val="single" w:sz="12" w:space="0" w:color="auto"/>
            </w:tcBorders>
            <w:vAlign w:val="center"/>
          </w:tcPr>
          <w:p w14:paraId="7F15B2C6" w14:textId="49B41FF6" w:rsidR="00221BBF" w:rsidRPr="00515E27" w:rsidRDefault="00221BBF" w:rsidP="00322125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壹、活動名稱：</w:t>
            </w:r>
          </w:p>
        </w:tc>
      </w:tr>
      <w:tr w:rsidR="00253104" w:rsidRPr="009F438F" w14:paraId="62E80F11" w14:textId="77777777" w:rsidTr="00EE1998">
        <w:trPr>
          <w:trHeight w:val="1543"/>
          <w:jc w:val="center"/>
        </w:trPr>
        <w:tc>
          <w:tcPr>
            <w:tcW w:w="1680" w:type="dxa"/>
            <w:vAlign w:val="center"/>
          </w:tcPr>
          <w:p w14:paraId="6AAC9B2A" w14:textId="77777777" w:rsidR="00995089" w:rsidRPr="00515E27" w:rsidRDefault="00995089" w:rsidP="00995089">
            <w:pPr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貳、負責人</w:t>
            </w:r>
          </w:p>
        </w:tc>
        <w:tc>
          <w:tcPr>
            <w:tcW w:w="4441" w:type="dxa"/>
            <w:gridSpan w:val="4"/>
            <w:vAlign w:val="bottom"/>
          </w:tcPr>
          <w:p w14:paraId="7AC98494" w14:textId="65A6D8F6" w:rsidR="00995089" w:rsidRPr="00253104" w:rsidRDefault="0014193B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舞臺</w:t>
            </w:r>
            <w:r w:rsidR="001C421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監督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</w:p>
          <w:p w14:paraId="4D1D2A6F" w14:textId="255D981A" w:rsidR="00995089" w:rsidRPr="00253104" w:rsidRDefault="00995089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手      機：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</w:p>
          <w:p w14:paraId="6F2A149D" w14:textId="6256573D" w:rsidR="00995089" w:rsidRPr="00253104" w:rsidRDefault="00995089" w:rsidP="00D67C6C">
            <w:pPr>
              <w:spacing w:line="276" w:lineRule="auto"/>
              <w:ind w:leftChars="-23" w:left="44" w:hangingChars="23" w:hanging="99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</w:pPr>
            <w:r w:rsidRPr="00E82FF4">
              <w:rPr>
                <w:rFonts w:ascii="標楷體" w:eastAsia="標楷體" w:hAnsi="標楷體" w:hint="eastAsia"/>
                <w:b/>
                <w:bCs/>
                <w:spacing w:val="95"/>
                <w:kern w:val="0"/>
                <w:szCs w:val="24"/>
                <w:fitText w:val="1200" w:id="-1283798527"/>
              </w:rPr>
              <w:t>E-mai</w:t>
            </w:r>
            <w:r w:rsidRPr="00E82FF4">
              <w:rPr>
                <w:rFonts w:ascii="標楷體" w:eastAsia="標楷體" w:hAnsi="標楷體" w:hint="eastAsia"/>
                <w:b/>
                <w:bCs/>
                <w:spacing w:val="4"/>
                <w:kern w:val="0"/>
                <w:szCs w:val="24"/>
                <w:fitText w:val="1200" w:id="-1283798527"/>
              </w:rPr>
              <w:t>l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          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</w:t>
            </w:r>
            <w:r w:rsidR="0050572C"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  <w:t xml:space="preserve"> </w:t>
            </w:r>
          </w:p>
          <w:p w14:paraId="1FF0184E" w14:textId="6801D118" w:rsidR="00995089" w:rsidRPr="00253104" w:rsidRDefault="00995089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</w:t>
            </w:r>
            <w:r w:rsidR="003033D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</w:p>
        </w:tc>
        <w:tc>
          <w:tcPr>
            <w:tcW w:w="4637" w:type="dxa"/>
            <w:gridSpan w:val="4"/>
            <w:vAlign w:val="bottom"/>
          </w:tcPr>
          <w:p w14:paraId="58E12999" w14:textId="1AC31F46" w:rsidR="00995089" w:rsidRPr="00253104" w:rsidRDefault="0014193B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前</w:t>
            </w:r>
            <w:proofErr w:type="gramStart"/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臺</w:t>
            </w:r>
            <w:proofErr w:type="gramEnd"/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負責人：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</w:t>
            </w:r>
          </w:p>
          <w:p w14:paraId="6A92F8E3" w14:textId="23F5762B" w:rsidR="00995089" w:rsidRPr="00253104" w:rsidRDefault="00995089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手      機：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</w:p>
          <w:p w14:paraId="721B6CFF" w14:textId="41F9B730" w:rsidR="00995089" w:rsidRPr="00253104" w:rsidRDefault="00995089" w:rsidP="0050572C">
            <w:pPr>
              <w:spacing w:line="276" w:lineRule="auto"/>
              <w:ind w:leftChars="-29" w:left="50" w:hangingChars="28" w:hanging="12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</w:pPr>
            <w:r w:rsidRPr="0050572C">
              <w:rPr>
                <w:rFonts w:ascii="標楷體" w:eastAsia="標楷體" w:hAnsi="標楷體" w:hint="eastAsia"/>
                <w:b/>
                <w:bCs/>
                <w:spacing w:val="95"/>
                <w:kern w:val="0"/>
                <w:szCs w:val="24"/>
                <w:fitText w:val="1200" w:id="-1283798527"/>
              </w:rPr>
              <w:t>E-mai</w:t>
            </w:r>
            <w:r w:rsidRPr="0050572C">
              <w:rPr>
                <w:rFonts w:ascii="標楷體" w:eastAsia="標楷體" w:hAnsi="標楷體" w:hint="eastAsia"/>
                <w:b/>
                <w:bCs/>
                <w:spacing w:val="4"/>
                <w:kern w:val="0"/>
                <w:szCs w:val="24"/>
                <w:fitText w:val="1200" w:id="-1283798527"/>
              </w:rPr>
              <w:t>l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     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</w:t>
            </w:r>
            <w:r w:rsidR="0050572C"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</w:t>
            </w:r>
          </w:p>
          <w:p w14:paraId="5105B470" w14:textId="7E358B27" w:rsidR="00995089" w:rsidRPr="00253104" w:rsidRDefault="00995089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</w:t>
            </w:r>
          </w:p>
        </w:tc>
      </w:tr>
      <w:tr w:rsidR="007F7496" w:rsidRPr="00347945" w14:paraId="1344E52C" w14:textId="77777777" w:rsidTr="00EE1998">
        <w:trPr>
          <w:trHeight w:val="2147"/>
          <w:jc w:val="center"/>
        </w:trPr>
        <w:tc>
          <w:tcPr>
            <w:tcW w:w="1970" w:type="dxa"/>
            <w:gridSpan w:val="2"/>
            <w:vAlign w:val="center"/>
          </w:tcPr>
          <w:p w14:paraId="71E534B0" w14:textId="77777777" w:rsidR="007F7496" w:rsidRDefault="007F7496" w:rsidP="00D84AE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參、使用內容</w:t>
            </w:r>
          </w:p>
          <w:p w14:paraId="025A0CE9" w14:textId="53617472" w:rsidR="0029407A" w:rsidRPr="003A6EA1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 xml:space="preserve">(日期欄位如為多日可簡化，如排練 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6/1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早、6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/2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午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)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 xml:space="preserve"> </w:t>
            </w:r>
          </w:p>
          <w:p w14:paraId="3FAA268B" w14:textId="77777777" w:rsidR="003A6EA1" w:rsidRDefault="002A21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連接時段為</w:t>
            </w:r>
          </w:p>
          <w:p w14:paraId="0FBD6CBB" w14:textId="4F26940C" w:rsidR="003A6EA1" w:rsidRPr="003A6EA1" w:rsidRDefault="0029407A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(</w:t>
            </w:r>
            <w:r w:rsidR="003A6EA1"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午)</w:t>
            </w:r>
            <w:r w:rsidR="002A2196"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1200-1300</w:t>
            </w:r>
          </w:p>
          <w:p w14:paraId="159FEE47" w14:textId="3612F13C" w:rsidR="002A2196" w:rsidRPr="003A6EA1" w:rsidRDefault="002A2196" w:rsidP="007F7496">
            <w:pPr>
              <w:snapToGrid w:val="0"/>
              <w:jc w:val="both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(晚)1700-1800</w:t>
            </w:r>
          </w:p>
        </w:tc>
        <w:tc>
          <w:tcPr>
            <w:tcW w:w="8788" w:type="dxa"/>
            <w:gridSpan w:val="7"/>
            <w:vAlign w:val="center"/>
          </w:tcPr>
          <w:p w14:paraId="3E2F136D" w14:textId="6AC32270" w:rsidR="007F7496" w:rsidRPr="002A2196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裝</w:t>
            </w:r>
            <w:proofErr w:type="gramStart"/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臺</w:t>
            </w:r>
            <w:proofErr w:type="gramEnd"/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2A2196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2A2196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49820A1" w14:textId="45E1AD2F" w:rsidR="007F7496" w:rsidRPr="007F7496" w:rsidRDefault="007F7496" w:rsidP="007F7496">
            <w:pPr>
              <w:snapToGrid w:val="0"/>
              <w:jc w:val="both"/>
              <w:rPr>
                <w:rFonts w:ascii="Microsoft YaHei" w:eastAsia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排練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19A54053" w14:textId="7DBDAD80" w:rsidR="007F7496" w:rsidRPr="007F7496" w:rsidRDefault="007F7496" w:rsidP="007F7496">
            <w:pPr>
              <w:snapToGrid w:val="0"/>
              <w:jc w:val="both"/>
              <w:rPr>
                <w:rFonts w:ascii="Microsoft YaHei" w:eastAsia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彩排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C13AA05" w14:textId="77777777" w:rsidR="007F7496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演出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C437750" w14:textId="1FD7FEF6" w:rsidR="00A26409" w:rsidRPr="00A26409" w:rsidRDefault="00A26409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>
              <w:rPr>
                <w:rFonts w:ascii="Microsoft YaHei" w:hAnsi="Microsoft YaHei" w:hint="eastAsia"/>
                <w:b/>
                <w:bCs/>
                <w:szCs w:val="24"/>
              </w:rPr>
              <w:t>開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演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時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間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="008A36D1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</w:t>
            </w:r>
          </w:p>
        </w:tc>
      </w:tr>
      <w:tr w:rsidR="00037F5C" w:rsidRPr="00347945" w14:paraId="67183815" w14:textId="77777777" w:rsidTr="00EE1998">
        <w:trPr>
          <w:trHeight w:val="557"/>
          <w:jc w:val="center"/>
        </w:trPr>
        <w:tc>
          <w:tcPr>
            <w:tcW w:w="10758" w:type="dxa"/>
            <w:gridSpan w:val="9"/>
            <w:vAlign w:val="center"/>
          </w:tcPr>
          <w:p w14:paraId="24763D3E" w14:textId="0F270F90" w:rsidR="00037F5C" w:rsidRPr="00515E27" w:rsidRDefault="00037F5C" w:rsidP="00C84060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肆、舞臺設備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□電動布幕  □中 隔 幕  □懸吊設備  □其他：</w:t>
            </w:r>
          </w:p>
        </w:tc>
      </w:tr>
      <w:tr w:rsidR="00037F5C" w:rsidRPr="00347945" w14:paraId="6C4C7AF1" w14:textId="77777777" w:rsidTr="00EE1998">
        <w:trPr>
          <w:trHeight w:val="565"/>
          <w:jc w:val="center"/>
        </w:trPr>
        <w:tc>
          <w:tcPr>
            <w:tcW w:w="10758" w:type="dxa"/>
            <w:gridSpan w:val="9"/>
            <w:tcBorders>
              <w:bottom w:val="single" w:sz="4" w:space="0" w:color="auto"/>
            </w:tcBorders>
            <w:vAlign w:val="center"/>
          </w:tcPr>
          <w:p w14:paraId="272C5F30" w14:textId="77777777" w:rsidR="00037F5C" w:rsidRPr="00515E27" w:rsidRDefault="00037F5C" w:rsidP="00C82F6C">
            <w:pPr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伍、燈光設備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□工 作 燈  □演出燈光  □追 </w:t>
            </w:r>
            <w:proofErr w:type="gramStart"/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蹤</w:t>
            </w:r>
            <w:proofErr w:type="gramEnd"/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燈  □其他：</w:t>
            </w:r>
          </w:p>
        </w:tc>
      </w:tr>
      <w:tr w:rsidR="00037F5C" w:rsidRPr="00347945" w14:paraId="3E59FA76" w14:textId="77777777" w:rsidTr="00EE1998">
        <w:trPr>
          <w:trHeight w:val="1294"/>
          <w:jc w:val="center"/>
        </w:trPr>
        <w:tc>
          <w:tcPr>
            <w:tcW w:w="10758" w:type="dxa"/>
            <w:gridSpan w:val="9"/>
            <w:tcBorders>
              <w:top w:val="single" w:sz="4" w:space="0" w:color="auto"/>
            </w:tcBorders>
          </w:tcPr>
          <w:p w14:paraId="4D156CD5" w14:textId="060E1C19" w:rsidR="00037F5C" w:rsidRPr="00515E27" w:rsidRDefault="00037F5C" w:rsidP="00D84AE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陸、音響設備</w:t>
            </w:r>
            <w:r w:rsidR="00247F92"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(額外收費)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□有線手握式麥克風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支 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□麥克風</w:t>
            </w:r>
            <w:r w:rsidR="00864365">
              <w:rPr>
                <w:rFonts w:ascii="標楷體" w:eastAsia="標楷體" w:hAnsi="標楷體" w:hint="eastAsia"/>
                <w:b/>
                <w:bCs/>
                <w:szCs w:val="24"/>
              </w:rPr>
              <w:t>架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支</w:t>
            </w:r>
          </w:p>
          <w:p w14:paraId="49FCF5D4" w14:textId="0841BAFD" w:rsidR="00037F5C" w:rsidRPr="00515E27" w:rsidRDefault="00247F92" w:rsidP="00247F92">
            <w:pPr>
              <w:spacing w:line="400" w:lineRule="exact"/>
              <w:ind w:firstLineChars="708" w:firstLine="170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□無線手握式麥克風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支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□小蜜蜂領夾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組</w:t>
            </w:r>
          </w:p>
          <w:p w14:paraId="086FA6AD" w14:textId="49C7C2F8" w:rsidR="00037F5C" w:rsidRPr="00515E27" w:rsidRDefault="00247F92" w:rsidP="00247F92">
            <w:pPr>
              <w:spacing w:line="400" w:lineRule="exact"/>
              <w:ind w:firstLineChars="714" w:firstLine="1715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□INTER COM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□其他：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 </w:t>
            </w:r>
          </w:p>
        </w:tc>
      </w:tr>
      <w:tr w:rsidR="00037F5C" w:rsidRPr="00347945" w14:paraId="38D37C12" w14:textId="77777777" w:rsidTr="00EE1998">
        <w:trPr>
          <w:trHeight w:val="914"/>
          <w:jc w:val="center"/>
        </w:trPr>
        <w:tc>
          <w:tcPr>
            <w:tcW w:w="10758" w:type="dxa"/>
            <w:gridSpan w:val="9"/>
            <w:vAlign w:val="center"/>
          </w:tcPr>
          <w:p w14:paraId="1CEA62E0" w14:textId="312BA13A" w:rsidR="00321CF6" w:rsidRPr="00515E27" w:rsidRDefault="00037F5C" w:rsidP="00530685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柒</w:t>
            </w:r>
            <w:proofErr w:type="gramEnd"/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、其他設備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□投影機</w:t>
            </w:r>
            <w:r w:rsidR="00247F92"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(額外收費)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台  □投影幕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組  </w:t>
            </w:r>
            <w:r w:rsidR="00930EF5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="00930EF5">
              <w:rPr>
                <w:rFonts w:ascii="標楷體" w:eastAsia="標楷體" w:hAnsi="標楷體" w:hint="eastAsia"/>
                <w:b/>
                <w:bCs/>
                <w:szCs w:val="24"/>
              </w:rPr>
              <w:t>大/小貴賓室/排練室</w:t>
            </w:r>
            <w:r w:rsidR="00930EF5"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 xml:space="preserve"> (額外收費)</w:t>
            </w:r>
          </w:p>
          <w:p w14:paraId="66DFF554" w14:textId="6698B53B" w:rsidR="00037F5C" w:rsidRPr="00515E27" w:rsidRDefault="00321CF6" w:rsidP="00C8406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□演講桌1張  □其他：</w:t>
            </w:r>
            <w:r w:rsidR="00C84060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</w:t>
            </w:r>
            <w:r w:rsidR="00C84060" w:rsidRP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(*舞蹈地板及地毯自行鋪設</w:t>
            </w:r>
            <w:r w:rsid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，膠帶自行準備</w:t>
            </w:r>
            <w:r w:rsidR="00C84060" w:rsidRP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*)</w:t>
            </w:r>
          </w:p>
        </w:tc>
      </w:tr>
      <w:tr w:rsidR="00816044" w:rsidRPr="00347945" w14:paraId="3D4AE24B" w14:textId="3A1C026B" w:rsidTr="00EE1998">
        <w:trPr>
          <w:trHeight w:val="390"/>
          <w:jc w:val="center"/>
        </w:trPr>
        <w:tc>
          <w:tcPr>
            <w:tcW w:w="3517" w:type="dxa"/>
            <w:gridSpan w:val="3"/>
            <w:vAlign w:val="center"/>
          </w:tcPr>
          <w:p w14:paraId="197D3461" w14:textId="77777777" w:rsidR="00816044" w:rsidRPr="00515E27" w:rsidRDefault="00816044" w:rsidP="00C82F6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 請 單 位</w:t>
            </w:r>
          </w:p>
        </w:tc>
        <w:tc>
          <w:tcPr>
            <w:tcW w:w="1997" w:type="dxa"/>
            <w:vMerge w:val="restart"/>
            <w:vAlign w:val="center"/>
          </w:tcPr>
          <w:p w14:paraId="5CDDEED9" w14:textId="77777777" w:rsidR="00816044" w:rsidRDefault="00816044" w:rsidP="00816044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綜藝團、京劇團</w:t>
            </w:r>
          </w:p>
          <w:p w14:paraId="734F1E50" w14:textId="3312F949" w:rsidR="00F52C32" w:rsidRPr="004F3731" w:rsidRDefault="00F52C32" w:rsidP="00F52C32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申請</w:t>
            </w:r>
            <w:proofErr w:type="gramStart"/>
            <w:r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者免填</w:t>
            </w:r>
            <w:proofErr w:type="gramEnd"/>
          </w:p>
        </w:tc>
        <w:tc>
          <w:tcPr>
            <w:tcW w:w="5244" w:type="dxa"/>
            <w:gridSpan w:val="5"/>
            <w:vAlign w:val="center"/>
          </w:tcPr>
          <w:p w14:paraId="5F958422" w14:textId="069149A3" w:rsidR="00816044" w:rsidRPr="00515E27" w:rsidRDefault="00816044" w:rsidP="00816044">
            <w:pPr>
              <w:ind w:left="646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藝 文 中 心</w:t>
            </w:r>
          </w:p>
        </w:tc>
      </w:tr>
      <w:tr w:rsidR="00816044" w:rsidRPr="00347945" w14:paraId="1A75DE19" w14:textId="77777777" w:rsidTr="00EE1998">
        <w:trPr>
          <w:trHeight w:val="390"/>
          <w:jc w:val="center"/>
        </w:trPr>
        <w:tc>
          <w:tcPr>
            <w:tcW w:w="1680" w:type="dxa"/>
            <w:vAlign w:val="center"/>
          </w:tcPr>
          <w:p w14:paraId="7CD81B34" w14:textId="77777777" w:rsidR="00816044" w:rsidRPr="00515E27" w:rsidRDefault="00816044" w:rsidP="00F4150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 請 人</w:t>
            </w:r>
          </w:p>
        </w:tc>
        <w:tc>
          <w:tcPr>
            <w:tcW w:w="1837" w:type="dxa"/>
            <w:gridSpan w:val="2"/>
            <w:vAlign w:val="center"/>
          </w:tcPr>
          <w:p w14:paraId="0998906E" w14:textId="1C4F278C" w:rsidR="00816044" w:rsidRPr="00515E27" w:rsidRDefault="000E21B2" w:rsidP="00F4150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負責人/</w:t>
            </w:r>
            <w:r w:rsidR="002C4041">
              <w:rPr>
                <w:rFonts w:ascii="標楷體" w:eastAsia="標楷體" w:hAnsi="標楷體" w:hint="eastAsia"/>
                <w:b/>
                <w:bCs/>
                <w:szCs w:val="24"/>
              </w:rPr>
              <w:t>主管</w:t>
            </w:r>
          </w:p>
        </w:tc>
        <w:tc>
          <w:tcPr>
            <w:tcW w:w="1997" w:type="dxa"/>
            <w:vMerge/>
            <w:vAlign w:val="center"/>
          </w:tcPr>
          <w:p w14:paraId="3CE98D39" w14:textId="5397457D" w:rsidR="00816044" w:rsidRPr="00515E27" w:rsidRDefault="00816044" w:rsidP="00816044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107497A" w14:textId="321E6862" w:rsidR="00816044" w:rsidRPr="00515E27" w:rsidRDefault="00816044" w:rsidP="00816044">
            <w:pPr>
              <w:ind w:left="15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承 辦 人</w:t>
            </w:r>
          </w:p>
        </w:tc>
        <w:tc>
          <w:tcPr>
            <w:tcW w:w="1903" w:type="dxa"/>
            <w:gridSpan w:val="2"/>
            <w:vAlign w:val="center"/>
          </w:tcPr>
          <w:p w14:paraId="66DBA590" w14:textId="07EBED9D" w:rsidR="00816044" w:rsidRPr="00515E27" w:rsidRDefault="00816044" w:rsidP="00F4150D">
            <w:pPr>
              <w:ind w:firstLineChars="150" w:firstLine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技 術 組</w:t>
            </w:r>
          </w:p>
        </w:tc>
        <w:tc>
          <w:tcPr>
            <w:tcW w:w="1790" w:type="dxa"/>
            <w:vAlign w:val="center"/>
          </w:tcPr>
          <w:p w14:paraId="136B67B2" w14:textId="77777777" w:rsidR="00816044" w:rsidRPr="00515E27" w:rsidRDefault="00816044" w:rsidP="00F4150D">
            <w:pPr>
              <w:ind w:firstLineChars="100" w:firstLine="24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主  管</w:t>
            </w:r>
          </w:p>
        </w:tc>
      </w:tr>
      <w:tr w:rsidR="00816044" w:rsidRPr="00347945" w14:paraId="539705D7" w14:textId="77777777" w:rsidTr="00063011">
        <w:trPr>
          <w:trHeight w:val="2660"/>
          <w:jc w:val="center"/>
        </w:trPr>
        <w:tc>
          <w:tcPr>
            <w:tcW w:w="1680" w:type="dxa"/>
          </w:tcPr>
          <w:p w14:paraId="36D63508" w14:textId="77777777" w:rsidR="00816044" w:rsidRPr="00515E27" w:rsidRDefault="00816044" w:rsidP="005B015D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37" w:type="dxa"/>
            <w:gridSpan w:val="2"/>
          </w:tcPr>
          <w:p w14:paraId="52BD467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97" w:type="dxa"/>
          </w:tcPr>
          <w:p w14:paraId="4245969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</w:tcPr>
          <w:p w14:paraId="69789DE8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03" w:type="dxa"/>
            <w:gridSpan w:val="2"/>
          </w:tcPr>
          <w:p w14:paraId="02AF7B73" w14:textId="6C3C89A0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90" w:type="dxa"/>
          </w:tcPr>
          <w:p w14:paraId="211F94A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3B45B056" w14:textId="7FE4C9C2" w:rsidR="002C051B" w:rsidRPr="002C051B" w:rsidRDefault="002C051B">
      <w:pPr>
        <w:widowControl/>
        <w:rPr>
          <w:rFonts w:ascii="Microsoft YaHei UI" w:hAnsi="Microsoft YaHei UI"/>
          <w:b/>
          <w:bCs/>
        </w:rPr>
      </w:pPr>
      <w:r w:rsidRPr="002C051B">
        <w:rPr>
          <w:rFonts w:ascii="Microsoft YaHei UI" w:eastAsia="Microsoft YaHei UI" w:hAnsi="Microsoft YaHei UI" w:hint="eastAsia"/>
          <w:b/>
          <w:bCs/>
        </w:rPr>
        <w:t>※申請人請詳閱背頁「</w:t>
      </w:r>
      <w:r w:rsidRPr="002C051B">
        <w:rPr>
          <w:rFonts w:ascii="Microsoft YaHei UI" w:eastAsia="Microsoft YaHei UI" w:hAnsi="Microsoft YaHei UI" w:hint="eastAsia"/>
          <w:b/>
          <w:bCs/>
          <w:color w:val="C00000"/>
        </w:rPr>
        <w:t>注意事項</w:t>
      </w:r>
      <w:r w:rsidRPr="002C051B">
        <w:rPr>
          <w:rFonts w:ascii="Microsoft YaHei UI" w:eastAsia="Microsoft YaHei UI" w:hAnsi="Microsoft YaHei UI" w:hint="eastAsia"/>
          <w:b/>
          <w:bCs/>
        </w:rPr>
        <w:t>」，經簽名提出申請即表</w:t>
      </w:r>
      <w:r w:rsidR="00C3640E" w:rsidRPr="00C3640E">
        <w:rPr>
          <w:rFonts w:ascii="Microsoft YaHei UI" w:eastAsia="Microsoft YaHei UI" w:hAnsi="Microsoft YaHei UI" w:hint="eastAsia"/>
          <w:b/>
          <w:bCs/>
        </w:rPr>
        <w:t>示</w:t>
      </w:r>
      <w:r w:rsidRPr="002C051B">
        <w:rPr>
          <w:rFonts w:ascii="Microsoft YaHei UI" w:eastAsia="Microsoft YaHei UI" w:hAnsi="Microsoft YaHei UI" w:hint="eastAsia"/>
          <w:b/>
          <w:bCs/>
        </w:rPr>
        <w:t>同意遵守。</w:t>
      </w:r>
    </w:p>
    <w:p w14:paraId="6F58FF4C" w14:textId="272E1105" w:rsidR="002C051B" w:rsidRPr="002C051B" w:rsidRDefault="002C051B" w:rsidP="002C051B">
      <w:pPr>
        <w:widowControl/>
        <w:jc w:val="center"/>
        <w:rPr>
          <w:rFonts w:ascii="Microsoft YaHei UI" w:eastAsia="Microsoft YaHei UI" w:hAnsi="Microsoft YaHei UI"/>
          <w:b/>
          <w:bCs/>
          <w:sz w:val="36"/>
          <w:szCs w:val="36"/>
        </w:rPr>
      </w:pPr>
      <w:r w:rsidRPr="002C051B">
        <w:rPr>
          <w:rFonts w:ascii="Microsoft YaHei UI" w:eastAsia="Microsoft YaHei UI" w:hAnsi="Microsoft YaHei UI" w:hint="eastAsia"/>
          <w:b/>
          <w:bCs/>
          <w:sz w:val="36"/>
          <w:szCs w:val="36"/>
        </w:rPr>
        <w:lastRenderedPageBreak/>
        <w:t>場館租用注意事項</w:t>
      </w:r>
    </w:p>
    <w:p w14:paraId="148EA2CB" w14:textId="59C54B93" w:rsidR="00C76D46" w:rsidRPr="00C76D46" w:rsidRDefault="002C051B" w:rsidP="002F7E0F">
      <w:pPr>
        <w:snapToGrid w:val="0"/>
        <w:spacing w:before="240" w:line="312" w:lineRule="auto"/>
        <w:ind w:left="476" w:hangingChars="183" w:hanging="476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一、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租借單位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於使用前1個月提出申請。</w:t>
      </w:r>
    </w:p>
    <w:p w14:paraId="4446F880" w14:textId="16EAA5D6" w:rsidR="002C051B" w:rsidRPr="00C76D46" w:rsidRDefault="00C76D46" w:rsidP="00C76D46">
      <w:pPr>
        <w:snapToGrid w:val="0"/>
        <w:spacing w:line="312" w:lineRule="auto"/>
        <w:ind w:leftChars="198" w:left="475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proofErr w:type="gramStart"/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㈠</w:t>
      </w:r>
      <w:proofErr w:type="gramEnd"/>
      <w:r w:rsidRPr="00C76D46"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校內應經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單位或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學系主管核章（負責人欄位），再送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本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中心審核。</w:t>
      </w:r>
    </w:p>
    <w:p w14:paraId="71B823EF" w14:textId="3FD020C7" w:rsidR="002C051B" w:rsidRPr="00C76D46" w:rsidRDefault="00C76D46" w:rsidP="00C76D46">
      <w:pPr>
        <w:snapToGrid w:val="0"/>
        <w:spacing w:line="312" w:lineRule="auto"/>
        <w:ind w:leftChars="192" w:left="461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㈡</w:t>
      </w:r>
      <w:r w:rsidRPr="00C76D46"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時間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如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有更動或取消，至遲應於演出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及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活動前</w:t>
      </w:r>
      <w:r w:rsidR="002C051B" w:rsidRPr="00C76D46">
        <w:rPr>
          <w:rFonts w:ascii="微軟正黑體" w:eastAsia="微軟正黑體" w:hAnsi="微軟正黑體"/>
          <w:b/>
          <w:bCs/>
          <w:sz w:val="26"/>
          <w:szCs w:val="26"/>
        </w:rPr>
        <w:t>14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日通知本中心。</w:t>
      </w:r>
    </w:p>
    <w:p w14:paraId="40477512" w14:textId="0632C2BA" w:rsidR="002C051B" w:rsidRPr="00C76D46" w:rsidRDefault="00C76D46" w:rsidP="00C76D46">
      <w:pPr>
        <w:snapToGrid w:val="0"/>
        <w:spacing w:line="312" w:lineRule="auto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二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、外接電源或增加燈光、音響設備，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應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事先召開技術協調會。</w:t>
      </w:r>
    </w:p>
    <w:p w14:paraId="452A3027" w14:textId="75EC4AFD" w:rsidR="00C76D46" w:rsidRDefault="00C76D46" w:rsidP="00455FE8">
      <w:pPr>
        <w:snapToGrid w:val="0"/>
        <w:spacing w:line="312" w:lineRule="auto"/>
        <w:ind w:left="489" w:hangingChars="188" w:hanging="489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三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="00C3640E">
        <w:rPr>
          <w:rFonts w:ascii="微軟正黑體" w:eastAsia="微軟正黑體" w:hAnsi="微軟正黑體" w:hint="eastAsia"/>
          <w:b/>
          <w:bCs/>
          <w:sz w:val="26"/>
          <w:szCs w:val="26"/>
        </w:rPr>
        <w:t>基於公共安全考量，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超出以下</w:t>
      </w:r>
      <w:r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後</w:t>
      </w:r>
      <w:proofErr w:type="gramStart"/>
      <w:r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臺</w:t>
      </w:r>
      <w:proofErr w:type="gramEnd"/>
      <w:r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場地人數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上限</w:t>
      </w:r>
      <w:r w:rsidR="005F7C63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者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，</w:t>
      </w:r>
      <w:r w:rsidR="00FA55BB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恕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無法租借</w:t>
      </w:r>
      <w:r w:rsidR="005F7C63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中正堂40人</w:t>
      </w:r>
      <w:r w:rsidR="00C3640E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演藝中心100人，</w:t>
      </w:r>
      <w:proofErr w:type="gramStart"/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彩演教室</w:t>
      </w:r>
      <w:proofErr w:type="gramEnd"/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35人。</w:t>
      </w:r>
    </w:p>
    <w:p w14:paraId="73CA9977" w14:textId="61BC9940" w:rsidR="00923175" w:rsidRDefault="00923175" w:rsidP="00455FE8">
      <w:pPr>
        <w:snapToGrid w:val="0"/>
        <w:spacing w:line="312" w:lineRule="auto"/>
        <w:ind w:left="489" w:hangingChars="188" w:hanging="489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四、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租借期間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不得使用危害國家資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通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安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全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產品（如大陸廠牌軟體、硬體及服務）；若有發現</w:t>
      </w:r>
      <w:proofErr w:type="gramStart"/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設備遭駭入侵</w:t>
      </w:r>
      <w:proofErr w:type="gramEnd"/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，請立即關閉該設備電源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並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通知管理人員。</w:t>
      </w:r>
    </w:p>
    <w:p w14:paraId="49AB9FE3" w14:textId="1C427CBF" w:rsidR="00063011" w:rsidRPr="00C76D46" w:rsidRDefault="00063011" w:rsidP="00063011">
      <w:pPr>
        <w:snapToGrid w:val="0"/>
        <w:spacing w:line="312" w:lineRule="auto"/>
        <w:ind w:left="489" w:hangingChars="188" w:hanging="489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五、</w:t>
      </w:r>
      <w:r w:rsidR="00F02325" w:rsidRPr="00F02325">
        <w:rPr>
          <w:rFonts w:ascii="微軟正黑體" w:eastAsia="微軟正黑體" w:hAnsi="微軟正黑體" w:hint="eastAsia"/>
          <w:b/>
          <w:bCs/>
          <w:sz w:val="26"/>
          <w:szCs w:val="26"/>
        </w:rPr>
        <w:t>租借本</w:t>
      </w:r>
      <w:r w:rsidR="00F02325">
        <w:rPr>
          <w:rFonts w:ascii="微軟正黑體" w:eastAsia="微軟正黑體" w:hAnsi="微軟正黑體" w:hint="eastAsia"/>
          <w:b/>
          <w:bCs/>
          <w:sz w:val="26"/>
          <w:szCs w:val="26"/>
        </w:rPr>
        <w:t>中心</w:t>
      </w:r>
      <w:r w:rsidR="00F02325" w:rsidRPr="00F02325">
        <w:rPr>
          <w:rFonts w:ascii="微軟正黑體" w:eastAsia="微軟正黑體" w:hAnsi="微軟正黑體" w:hint="eastAsia"/>
          <w:b/>
          <w:bCs/>
          <w:sz w:val="26"/>
          <w:szCs w:val="26"/>
        </w:rPr>
        <w:t>場地舉辦售票活動者，應依身心障礙者權益保障法第 59條規定，</w:t>
      </w:r>
      <w:r w:rsidR="00F02325" w:rsidRPr="00063011">
        <w:rPr>
          <w:rFonts w:ascii="微軟正黑體" w:eastAsia="微軟正黑體" w:hAnsi="微軟正黑體" w:hint="eastAsia"/>
          <w:b/>
          <w:bCs/>
          <w:sz w:val="26"/>
          <w:szCs w:val="26"/>
        </w:rPr>
        <w:t>充分考量身心障礙者席位之需求</w:t>
      </w:r>
      <w:r w:rsidR="00F02325">
        <w:rPr>
          <w:rFonts w:ascii="微軟正黑體" w:eastAsia="微軟正黑體" w:hAnsi="微軟正黑體" w:hint="eastAsia"/>
          <w:b/>
          <w:bCs/>
          <w:sz w:val="26"/>
          <w:szCs w:val="26"/>
        </w:rPr>
        <w:t>，</w:t>
      </w:r>
      <w:r w:rsidR="00F02325" w:rsidRPr="00F02325">
        <w:rPr>
          <w:rFonts w:ascii="微軟正黑體" w:eastAsia="微軟正黑體" w:hAnsi="微軟正黑體" w:hint="eastAsia"/>
          <w:b/>
          <w:bCs/>
          <w:sz w:val="26"/>
          <w:szCs w:val="26"/>
        </w:rPr>
        <w:t>提供身心障礙者門票優惠，違反者主管機關可</w:t>
      </w:r>
      <w:proofErr w:type="gramStart"/>
      <w:r w:rsidR="00F02325" w:rsidRPr="00F02325">
        <w:rPr>
          <w:rFonts w:ascii="微軟正黑體" w:eastAsia="微軟正黑體" w:hAnsi="微軟正黑體" w:hint="eastAsia"/>
          <w:b/>
          <w:bCs/>
          <w:sz w:val="26"/>
          <w:szCs w:val="26"/>
        </w:rPr>
        <w:t>依身權法</w:t>
      </w:r>
      <w:proofErr w:type="gramEnd"/>
      <w:r w:rsidR="00F02325" w:rsidRPr="00F02325">
        <w:rPr>
          <w:rFonts w:ascii="微軟正黑體" w:eastAsia="微軟正黑體" w:hAnsi="微軟正黑體" w:hint="eastAsia"/>
          <w:b/>
          <w:bCs/>
          <w:sz w:val="26"/>
          <w:szCs w:val="26"/>
        </w:rPr>
        <w:t>第104條之1進行裁罰。</w:t>
      </w:r>
    </w:p>
    <w:p w14:paraId="5829EA08" w14:textId="10BED600" w:rsidR="00C76D46" w:rsidRPr="00C76D46" w:rsidRDefault="00063011" w:rsidP="00C76D46">
      <w:pPr>
        <w:snapToGrid w:val="0"/>
        <w:spacing w:line="312" w:lineRule="auto"/>
        <w:ind w:left="580" w:hangingChars="223" w:hanging="580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六</w:t>
      </w:r>
      <w:r w:rsidR="00C76D46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、停車規定：</w:t>
      </w:r>
    </w:p>
    <w:p w14:paraId="0CAA1DEC" w14:textId="0C7C8FEB" w:rsidR="00C76D46" w:rsidRDefault="00C76D46" w:rsidP="00C76D46">
      <w:pPr>
        <w:snapToGrid w:val="0"/>
        <w:spacing w:line="312" w:lineRule="auto"/>
        <w:ind w:leftChars="192" w:left="461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proofErr w:type="gramStart"/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㈠</w:t>
      </w:r>
      <w:proofErr w:type="gramEnd"/>
      <w:r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免費提供租借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單位停車位</w:t>
      </w:r>
      <w:r w:rsidR="00955AD1">
        <w:rPr>
          <w:rFonts w:ascii="微軟正黑體" w:eastAsia="微軟正黑體" w:hAnsi="微軟正黑體" w:hint="eastAsia"/>
          <w:b/>
          <w:bCs/>
          <w:sz w:val="26"/>
          <w:szCs w:val="26"/>
        </w:rPr>
        <w:t>3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個</w:t>
      </w:r>
      <w:r w:rsidR="00955AD1">
        <w:rPr>
          <w:rFonts w:ascii="微軟正黑體" w:eastAsia="微軟正黑體" w:hAnsi="微軟正黑體" w:hint="eastAsia"/>
          <w:b/>
          <w:bCs/>
          <w:sz w:val="26"/>
          <w:szCs w:val="26"/>
        </w:rPr>
        <w:t>（含貨車）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，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演出前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3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日提供車號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。</w:t>
      </w:r>
    </w:p>
    <w:p w14:paraId="17511BE6" w14:textId="023BE08C" w:rsidR="00D05D69" w:rsidRDefault="00C76D46" w:rsidP="00C76D46">
      <w:pPr>
        <w:snapToGrid w:val="0"/>
        <w:spacing w:line="312" w:lineRule="auto"/>
        <w:ind w:leftChars="192" w:left="853" w:hangingChars="150" w:hanging="392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㈡</w:t>
      </w:r>
      <w:r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付費停車：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內湖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</w:t>
      </w:r>
      <w:proofErr w:type="gramStart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費車格</w:t>
      </w:r>
      <w:proofErr w:type="gramEnd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30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格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，木柵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</w:t>
      </w:r>
      <w:proofErr w:type="gramStart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費車格</w:t>
      </w:r>
      <w:proofErr w:type="gramEnd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20</w:t>
      </w:r>
      <w:r w:rsidR="009B5903">
        <w:rPr>
          <w:rFonts w:ascii="微軟正黑體" w:eastAsia="微軟正黑體" w:hAnsi="微軟正黑體" w:hint="eastAsia"/>
          <w:b/>
          <w:bCs/>
          <w:sz w:val="26"/>
          <w:szCs w:val="26"/>
        </w:rPr>
        <w:t>格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。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請租借單位</w:t>
      </w:r>
      <w:r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預先估算告知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本中心，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演出後至內湖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總務處</w:t>
      </w:r>
      <w:proofErr w:type="gramStart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出納組憑停車</w:t>
      </w:r>
      <w:proofErr w:type="gramEnd"/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登記</w:t>
      </w:r>
      <w:r w:rsidR="00923175">
        <w:rPr>
          <w:rFonts w:ascii="微軟正黑體" w:eastAsia="微軟正黑體" w:hAnsi="微軟正黑體" w:hint="eastAsia"/>
          <w:b/>
          <w:bCs/>
          <w:sz w:val="26"/>
          <w:szCs w:val="26"/>
        </w:rPr>
        <w:t>單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繳費。</w:t>
      </w:r>
    </w:p>
    <w:p w14:paraId="09BD491B" w14:textId="06BDEA6B" w:rsidR="002431D2" w:rsidRPr="00253104" w:rsidRDefault="00063011" w:rsidP="004F2931">
      <w:pPr>
        <w:snapToGrid w:val="0"/>
        <w:spacing w:line="312" w:lineRule="auto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七</w:t>
      </w:r>
      <w:r w:rsidR="002431D2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、請填寫帳戶資料及附存摺封面，以利後續對帳及退還保證金使用 : </w:t>
      </w:r>
    </w:p>
    <w:p w14:paraId="5D6F2CE3" w14:textId="38E60B50" w:rsidR="002431D2" w:rsidRPr="00253104" w:rsidRDefault="00C3669B" w:rsidP="00C3669B">
      <w:pPr>
        <w:snapToGrid w:val="0"/>
        <w:spacing w:line="312" w:lineRule="auto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銀行名稱(代號) :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</w:t>
      </w:r>
      <w:r w:rsidR="007B26D0"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分行名稱 </w:t>
      </w:r>
      <w:r w:rsidR="007B26D0" w:rsidRPr="00253104">
        <w:rPr>
          <w:rFonts w:ascii="微軟正黑體" w:eastAsia="微軟正黑體" w:hAnsi="微軟正黑體"/>
          <w:b/>
          <w:bCs/>
          <w:sz w:val="26"/>
          <w:szCs w:val="26"/>
        </w:rPr>
        <w:t>:</w:t>
      </w:r>
      <w:r w:rsidR="007B26D0"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     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</w:t>
      </w:r>
      <w:r w:rsidR="007B26D0"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         </w:t>
      </w:r>
    </w:p>
    <w:p w14:paraId="7AAD27DC" w14:textId="5B9E51EE" w:rsidR="007B26D0" w:rsidRDefault="007B26D0" w:rsidP="007B26D0">
      <w:pPr>
        <w:snapToGrid w:val="0"/>
        <w:spacing w:line="312" w:lineRule="auto"/>
        <w:ind w:firstLineChars="218" w:firstLine="567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戶名 :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帳號 :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                 </w:t>
      </w:r>
    </w:p>
    <w:p w14:paraId="4F70CC5D" w14:textId="70938088" w:rsidR="009D62CA" w:rsidRPr="00C3669B" w:rsidRDefault="009D62CA" w:rsidP="00C3669B">
      <w:pPr>
        <w:snapToGrid w:val="0"/>
        <w:spacing w:line="312" w:lineRule="auto"/>
        <w:ind w:firstLineChars="218" w:firstLine="567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9D62CA">
        <w:rPr>
          <w:rFonts w:ascii="微軟正黑體" w:eastAsia="微軟正黑體" w:hAnsi="微軟正黑體" w:hint="eastAsia"/>
          <w:b/>
          <w:bCs/>
          <w:sz w:val="26"/>
          <w:szCs w:val="26"/>
        </w:rPr>
        <w:t>身分證字號或統編 :</w:t>
      </w:r>
      <w:r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  </w:t>
      </w:r>
      <w:r w:rsidR="00C3669B" w:rsidRPr="00C3669B">
        <w:rPr>
          <w:rFonts w:ascii="微軟正黑體" w:eastAsia="微軟正黑體" w:hAnsi="微軟正黑體" w:hint="eastAsi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9D6B8A" wp14:editId="67ED64EF">
                <wp:simplePos x="0" y="0"/>
                <wp:positionH relativeFrom="margin">
                  <wp:posOffset>213360</wp:posOffset>
                </wp:positionH>
                <wp:positionV relativeFrom="paragraph">
                  <wp:posOffset>344170</wp:posOffset>
                </wp:positionV>
                <wp:extent cx="5924550" cy="1914525"/>
                <wp:effectExtent l="0" t="0" r="19050" b="28575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9145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507AB" id="矩形: 圓角 1" o:spid="_x0000_s1026" style="position:absolute;margin-left:16.8pt;margin-top:27.1pt;width:466.5pt;height:150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" fillcolor="white [3201]" strokecolor="black [3213]" strokeweight=".25pt">
                <v:stroke dashstyle="1 1"/>
                <w10:wrap anchorx="margin"/>
              </v:roundrect>
            </w:pict>
          </mc:Fallback>
        </mc:AlternateContent>
      </w:r>
      <w:r w:rsidR="00C3669B" w:rsidRPr="00C3669B">
        <w:rPr>
          <w:rFonts w:ascii="微軟正黑體" w:eastAsia="微軟正黑體" w:hAnsi="微軟正黑體" w:hint="eastAsia"/>
          <w:b/>
          <w:bCs/>
          <w:color w:val="FF0000"/>
          <w:szCs w:val="24"/>
        </w:rPr>
        <w:t>【公司帳戶非一銀</w:t>
      </w:r>
      <w:r w:rsidR="00C3669B">
        <w:rPr>
          <w:rFonts w:ascii="微軟正黑體" w:eastAsia="微軟正黑體" w:hAnsi="微軟正黑體" w:hint="eastAsia"/>
          <w:b/>
          <w:bCs/>
          <w:color w:val="FF0000"/>
          <w:szCs w:val="24"/>
        </w:rPr>
        <w:t>需</w:t>
      </w:r>
      <w:r w:rsidR="00C3669B" w:rsidRPr="00C3669B">
        <w:rPr>
          <w:rFonts w:ascii="微軟正黑體" w:eastAsia="微軟正黑體" w:hAnsi="微軟正黑體" w:hint="eastAsia"/>
          <w:b/>
          <w:bCs/>
          <w:color w:val="FF0000"/>
          <w:szCs w:val="24"/>
        </w:rPr>
        <w:t>收取30元匯費】</w:t>
      </w:r>
    </w:p>
    <w:p w14:paraId="192BB968" w14:textId="63BA109E" w:rsidR="009D62CA" w:rsidRPr="00253104" w:rsidRDefault="005B0C2F" w:rsidP="007B26D0">
      <w:pPr>
        <w:snapToGrid w:val="0"/>
        <w:spacing w:line="312" w:lineRule="auto"/>
        <w:ind w:firstLineChars="218" w:firstLine="523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2531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188DB" wp14:editId="161A9A43">
                <wp:simplePos x="0" y="0"/>
                <wp:positionH relativeFrom="margin">
                  <wp:posOffset>2069465</wp:posOffset>
                </wp:positionH>
                <wp:positionV relativeFrom="paragraph">
                  <wp:posOffset>734695</wp:posOffset>
                </wp:positionV>
                <wp:extent cx="2324100" cy="3810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92FBE" w14:textId="69F4F650" w:rsidR="007B26D0" w:rsidRPr="007B26D0" w:rsidRDefault="007B26D0" w:rsidP="007B26D0">
                            <w:pPr>
                              <w:snapToGrid w:val="0"/>
                              <w:spacing w:line="312" w:lineRule="auto"/>
                              <w:ind w:leftChars="50" w:left="120" w:firstLineChars="168" w:firstLine="437"/>
                              <w:rPr>
                                <w:rFonts w:ascii="微軟正黑體" w:eastAsia="微軟正黑體" w:hAnsi="微軟正黑體"/>
                                <w:bCs/>
                                <w:noProof/>
                                <w:color w:val="D9D9D9" w:themeColor="background1" w:themeShade="D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存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Start"/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>摺</w:t>
                            </w:r>
                            <w:proofErr w:type="gramEnd"/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>封</w:t>
                            </w:r>
                            <w:r w:rsidR="0030590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188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2.95pt;margin-top:57.85pt;width:183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" filled="f" stroked="f">
                <v:textbox>
                  <w:txbxContent>
                    <w:p w14:paraId="44492FBE" w14:textId="69F4F650" w:rsidR="007B26D0" w:rsidRPr="007B26D0" w:rsidRDefault="007B26D0" w:rsidP="007B26D0">
                      <w:pPr>
                        <w:snapToGrid w:val="0"/>
                        <w:spacing w:line="312" w:lineRule="auto"/>
                        <w:ind w:leftChars="50" w:left="120" w:firstLineChars="168" w:firstLine="437"/>
                        <w:rPr>
                          <w:rFonts w:ascii="微軟正黑體" w:eastAsia="微軟正黑體" w:hAnsi="微軟正黑體"/>
                          <w:bCs/>
                          <w:noProof/>
                          <w:color w:val="D9D9D9" w:themeColor="background1" w:themeShade="D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存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 </w:t>
                      </w:r>
                      <w:proofErr w:type="gramStart"/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>摺</w:t>
                      </w:r>
                      <w:proofErr w:type="gramEnd"/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 </w:t>
                      </w: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>封</w:t>
                      </w:r>
                      <w:r w:rsidR="0030590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</w:t>
                      </w: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62CA" w:rsidRPr="00253104" w:rsidSect="0024567F">
      <w:footerReference w:type="even" r:id="rId7"/>
      <w:pgSz w:w="11906" w:h="16838"/>
      <w:pgMar w:top="680" w:right="1134" w:bottom="737" w:left="113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D9C98" w14:textId="77777777" w:rsidR="00E1497E" w:rsidRDefault="00E1497E" w:rsidP="00037F5C">
      <w:r>
        <w:separator/>
      </w:r>
    </w:p>
  </w:endnote>
  <w:endnote w:type="continuationSeparator" w:id="0">
    <w:p w14:paraId="06874866" w14:textId="77777777" w:rsidR="00E1497E" w:rsidRDefault="00E1497E" w:rsidP="0003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0316" w14:textId="77777777" w:rsidR="005B015D" w:rsidRDefault="005B015D" w:rsidP="005B015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B9D8" w14:textId="77777777" w:rsidR="00E1497E" w:rsidRDefault="00E1497E" w:rsidP="00037F5C">
      <w:r>
        <w:separator/>
      </w:r>
    </w:p>
  </w:footnote>
  <w:footnote w:type="continuationSeparator" w:id="0">
    <w:p w14:paraId="63B711AA" w14:textId="77777777" w:rsidR="00E1497E" w:rsidRDefault="00E1497E" w:rsidP="0003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5C"/>
    <w:rsid w:val="0000322C"/>
    <w:rsid w:val="00013FC8"/>
    <w:rsid w:val="000372B6"/>
    <w:rsid w:val="00037F5C"/>
    <w:rsid w:val="000400C2"/>
    <w:rsid w:val="00063011"/>
    <w:rsid w:val="000870E4"/>
    <w:rsid w:val="00092807"/>
    <w:rsid w:val="00093BE4"/>
    <w:rsid w:val="00094CA2"/>
    <w:rsid w:val="000B62DE"/>
    <w:rsid w:val="000E21B2"/>
    <w:rsid w:val="000E7CCA"/>
    <w:rsid w:val="0014193B"/>
    <w:rsid w:val="00152526"/>
    <w:rsid w:val="0017065A"/>
    <w:rsid w:val="001A010B"/>
    <w:rsid w:val="001C421B"/>
    <w:rsid w:val="001C710A"/>
    <w:rsid w:val="001F31C4"/>
    <w:rsid w:val="00217645"/>
    <w:rsid w:val="00221BBF"/>
    <w:rsid w:val="0023137C"/>
    <w:rsid w:val="002431D2"/>
    <w:rsid w:val="0024567F"/>
    <w:rsid w:val="00247F92"/>
    <w:rsid w:val="00253104"/>
    <w:rsid w:val="002578AA"/>
    <w:rsid w:val="00264497"/>
    <w:rsid w:val="0029407A"/>
    <w:rsid w:val="002A0606"/>
    <w:rsid w:val="002A2196"/>
    <w:rsid w:val="002C051B"/>
    <w:rsid w:val="002C4041"/>
    <w:rsid w:val="002C6A9F"/>
    <w:rsid w:val="002D71BD"/>
    <w:rsid w:val="002E18FF"/>
    <w:rsid w:val="002F7E0F"/>
    <w:rsid w:val="0030131D"/>
    <w:rsid w:val="003033D3"/>
    <w:rsid w:val="0030590D"/>
    <w:rsid w:val="00321CF6"/>
    <w:rsid w:val="0032475D"/>
    <w:rsid w:val="0037079D"/>
    <w:rsid w:val="003A26CF"/>
    <w:rsid w:val="003A6EA1"/>
    <w:rsid w:val="003B6904"/>
    <w:rsid w:val="003C2A00"/>
    <w:rsid w:val="003C32D2"/>
    <w:rsid w:val="003D4470"/>
    <w:rsid w:val="00402A10"/>
    <w:rsid w:val="00404BE1"/>
    <w:rsid w:val="00437291"/>
    <w:rsid w:val="00450DC8"/>
    <w:rsid w:val="00455FE8"/>
    <w:rsid w:val="00471B18"/>
    <w:rsid w:val="00477E7A"/>
    <w:rsid w:val="00492FF0"/>
    <w:rsid w:val="004934AE"/>
    <w:rsid w:val="004D21EA"/>
    <w:rsid w:val="004F2931"/>
    <w:rsid w:val="004F3731"/>
    <w:rsid w:val="004F5F3E"/>
    <w:rsid w:val="0050572C"/>
    <w:rsid w:val="0051307E"/>
    <w:rsid w:val="00515E27"/>
    <w:rsid w:val="00530685"/>
    <w:rsid w:val="00533673"/>
    <w:rsid w:val="005372FB"/>
    <w:rsid w:val="00545DDF"/>
    <w:rsid w:val="00564311"/>
    <w:rsid w:val="00586CFC"/>
    <w:rsid w:val="005A0498"/>
    <w:rsid w:val="005A7CF2"/>
    <w:rsid w:val="005B015D"/>
    <w:rsid w:val="005B0C2F"/>
    <w:rsid w:val="005B4386"/>
    <w:rsid w:val="005E054F"/>
    <w:rsid w:val="005F7C63"/>
    <w:rsid w:val="00614C45"/>
    <w:rsid w:val="00635C2E"/>
    <w:rsid w:val="006361F6"/>
    <w:rsid w:val="006417EB"/>
    <w:rsid w:val="006556F4"/>
    <w:rsid w:val="00663FB9"/>
    <w:rsid w:val="00664EBB"/>
    <w:rsid w:val="00676572"/>
    <w:rsid w:val="006A7F43"/>
    <w:rsid w:val="006B0E30"/>
    <w:rsid w:val="006B1694"/>
    <w:rsid w:val="006E5016"/>
    <w:rsid w:val="007131ED"/>
    <w:rsid w:val="007558E2"/>
    <w:rsid w:val="00757E6B"/>
    <w:rsid w:val="007836AD"/>
    <w:rsid w:val="00790FDF"/>
    <w:rsid w:val="0079414E"/>
    <w:rsid w:val="007A7404"/>
    <w:rsid w:val="007B26D0"/>
    <w:rsid w:val="007E189A"/>
    <w:rsid w:val="007F1682"/>
    <w:rsid w:val="007F5407"/>
    <w:rsid w:val="007F7496"/>
    <w:rsid w:val="00812D3C"/>
    <w:rsid w:val="00816044"/>
    <w:rsid w:val="00820D3B"/>
    <w:rsid w:val="00820F7C"/>
    <w:rsid w:val="00845CF1"/>
    <w:rsid w:val="00845EBA"/>
    <w:rsid w:val="00853CE0"/>
    <w:rsid w:val="00853F76"/>
    <w:rsid w:val="00864365"/>
    <w:rsid w:val="008A36D1"/>
    <w:rsid w:val="00902F25"/>
    <w:rsid w:val="00922AD4"/>
    <w:rsid w:val="00923175"/>
    <w:rsid w:val="00930EF5"/>
    <w:rsid w:val="00955AD1"/>
    <w:rsid w:val="009863FF"/>
    <w:rsid w:val="00995089"/>
    <w:rsid w:val="009A66AB"/>
    <w:rsid w:val="009A6BD6"/>
    <w:rsid w:val="009B5903"/>
    <w:rsid w:val="009B70BB"/>
    <w:rsid w:val="009C3297"/>
    <w:rsid w:val="009D62CA"/>
    <w:rsid w:val="009F438F"/>
    <w:rsid w:val="00A07CEA"/>
    <w:rsid w:val="00A26409"/>
    <w:rsid w:val="00A3090F"/>
    <w:rsid w:val="00A83FD0"/>
    <w:rsid w:val="00A94CA4"/>
    <w:rsid w:val="00AA2C96"/>
    <w:rsid w:val="00AB012F"/>
    <w:rsid w:val="00AB199E"/>
    <w:rsid w:val="00AD3881"/>
    <w:rsid w:val="00AE101A"/>
    <w:rsid w:val="00AF6226"/>
    <w:rsid w:val="00B001F5"/>
    <w:rsid w:val="00B00E70"/>
    <w:rsid w:val="00B05546"/>
    <w:rsid w:val="00B11ADB"/>
    <w:rsid w:val="00B307A6"/>
    <w:rsid w:val="00B40056"/>
    <w:rsid w:val="00B423BD"/>
    <w:rsid w:val="00B726C7"/>
    <w:rsid w:val="00B90729"/>
    <w:rsid w:val="00BA0819"/>
    <w:rsid w:val="00BF55D1"/>
    <w:rsid w:val="00C170D1"/>
    <w:rsid w:val="00C27580"/>
    <w:rsid w:val="00C3640E"/>
    <w:rsid w:val="00C3669B"/>
    <w:rsid w:val="00C45F4C"/>
    <w:rsid w:val="00C76056"/>
    <w:rsid w:val="00C76D46"/>
    <w:rsid w:val="00C8063E"/>
    <w:rsid w:val="00C82F6C"/>
    <w:rsid w:val="00C84060"/>
    <w:rsid w:val="00C86A5A"/>
    <w:rsid w:val="00CA0583"/>
    <w:rsid w:val="00CD5C58"/>
    <w:rsid w:val="00CE45CA"/>
    <w:rsid w:val="00D00E37"/>
    <w:rsid w:val="00D05D69"/>
    <w:rsid w:val="00D44ABD"/>
    <w:rsid w:val="00D46F76"/>
    <w:rsid w:val="00D61381"/>
    <w:rsid w:val="00D67C6C"/>
    <w:rsid w:val="00D74E4D"/>
    <w:rsid w:val="00D84AE6"/>
    <w:rsid w:val="00D87EB3"/>
    <w:rsid w:val="00E1497E"/>
    <w:rsid w:val="00E21C13"/>
    <w:rsid w:val="00E23C87"/>
    <w:rsid w:val="00E24AFE"/>
    <w:rsid w:val="00E30B2F"/>
    <w:rsid w:val="00E42394"/>
    <w:rsid w:val="00E51313"/>
    <w:rsid w:val="00E56F02"/>
    <w:rsid w:val="00E74529"/>
    <w:rsid w:val="00E82FF4"/>
    <w:rsid w:val="00E8427C"/>
    <w:rsid w:val="00EA5E35"/>
    <w:rsid w:val="00EC2585"/>
    <w:rsid w:val="00ED012F"/>
    <w:rsid w:val="00EE1998"/>
    <w:rsid w:val="00EE3DB3"/>
    <w:rsid w:val="00F000C1"/>
    <w:rsid w:val="00F02325"/>
    <w:rsid w:val="00F051AE"/>
    <w:rsid w:val="00F15146"/>
    <w:rsid w:val="00F4150D"/>
    <w:rsid w:val="00F52C32"/>
    <w:rsid w:val="00F70BAF"/>
    <w:rsid w:val="00FA3A25"/>
    <w:rsid w:val="00FA55BB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3D17C"/>
  <w15:docId w15:val="{1BD7AD57-BF19-8048-B7BE-5843DF3C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0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37F5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3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7F5C"/>
    <w:rPr>
      <w:sz w:val="20"/>
      <w:szCs w:val="20"/>
    </w:rPr>
  </w:style>
  <w:style w:type="character" w:styleId="a7">
    <w:name w:val="Hyperlink"/>
    <w:basedOn w:val="a0"/>
    <w:uiPriority w:val="99"/>
    <w:unhideWhenUsed/>
    <w:rsid w:val="00E7452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1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1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rsid w:val="004F293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A0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BD79-1874-4C2B-ADE6-8D5388CC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968</Characters>
  <Application>Microsoft Office Word</Application>
  <DocSecurity>0</DocSecurity>
  <Lines>74</Lines>
  <Paragraphs>104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1631</dc:creator>
  <cp:lastModifiedBy>123</cp:lastModifiedBy>
  <cp:revision>2</cp:revision>
  <cp:lastPrinted>2024-05-10T03:43:00Z</cp:lastPrinted>
  <dcterms:created xsi:type="dcterms:W3CDTF">2025-04-16T02:13:00Z</dcterms:created>
  <dcterms:modified xsi:type="dcterms:W3CDTF">2025-04-16T02:13:00Z</dcterms:modified>
</cp:coreProperties>
</file>