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49228" w14:textId="77777777" w:rsidR="007C0C76" w:rsidRPr="009A2C79" w:rsidRDefault="009A2C79" w:rsidP="009A2C79">
      <w:pPr>
        <w:jc w:val="center"/>
        <w:rPr>
          <w:rFonts w:ascii="標楷體" w:eastAsia="標楷體" w:hAnsi="標楷體"/>
          <w:sz w:val="32"/>
          <w:szCs w:val="32"/>
        </w:rPr>
      </w:pPr>
      <w:r w:rsidRPr="009A2C79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201F3" wp14:editId="2BF19CC6">
                <wp:simplePos x="0" y="0"/>
                <wp:positionH relativeFrom="column">
                  <wp:posOffset>4933950</wp:posOffset>
                </wp:positionH>
                <wp:positionV relativeFrom="paragraph">
                  <wp:posOffset>66675</wp:posOffset>
                </wp:positionV>
                <wp:extent cx="1009650" cy="504825"/>
                <wp:effectExtent l="0" t="0" r="1905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6114A" w14:textId="77777777" w:rsidR="009A2C79" w:rsidRPr="009A2C79" w:rsidRDefault="009A2C79" w:rsidP="009A2C7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A2C7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A2C7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外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A2C7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id="矩形 3" o:spid="_x0000_s1026" style="position:absolute;left:0;text-align:left;margin-left:388.5pt;margin-top:5.25pt;width:79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" fillcolor="white [3201]" strokecolor="black [3200]" strokeweight="1pt">
                <v:textbox>
                  <w:txbxContent>
                    <w:p w:rsidR="009A2C79" w:rsidRPr="009A2C79" w:rsidRDefault="009A2C79" w:rsidP="009A2C79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A2C7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9A2C7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外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9A2C7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版</w:t>
                      </w:r>
                    </w:p>
                  </w:txbxContent>
                </v:textbox>
              </v:rect>
            </w:pict>
          </mc:Fallback>
        </mc:AlternateContent>
      </w:r>
      <w:r w:rsidRPr="009A2C79">
        <w:rPr>
          <w:rFonts w:ascii="標楷體" w:eastAsia="標楷體" w:hAnsi="標楷體"/>
          <w:sz w:val="32"/>
          <w:szCs w:val="32"/>
        </w:rPr>
        <w:t>國立臺灣戲曲學院所屬表演場館收費基準</w:t>
      </w:r>
    </w:p>
    <w:p w14:paraId="5907DABA" w14:textId="77777777" w:rsidR="009A2C79" w:rsidRPr="009A2C79" w:rsidRDefault="009A2C79" w:rsidP="009A2C79">
      <w:pPr>
        <w:jc w:val="center"/>
        <w:rPr>
          <w:rFonts w:ascii="標楷體" w:eastAsia="標楷體" w:hAnsi="標楷體"/>
          <w:szCs w:val="24"/>
        </w:rPr>
      </w:pPr>
    </w:p>
    <w:tbl>
      <w:tblPr>
        <w:tblStyle w:val="a3"/>
        <w:tblpPr w:leftFromText="180" w:rightFromText="180" w:vertAnchor="text" w:horzAnchor="margin" w:tblpX="-729" w:tblpY="301"/>
        <w:tblW w:w="10201" w:type="dxa"/>
        <w:tblLook w:val="04A0" w:firstRow="1" w:lastRow="0" w:firstColumn="1" w:lastColumn="0" w:noHBand="0" w:noVBand="1"/>
      </w:tblPr>
      <w:tblGrid>
        <w:gridCol w:w="1562"/>
        <w:gridCol w:w="1551"/>
        <w:gridCol w:w="1565"/>
        <w:gridCol w:w="1276"/>
        <w:gridCol w:w="4247"/>
      </w:tblGrid>
      <w:tr w:rsidR="009A2C79" w:rsidRPr="009A2C79" w14:paraId="36B9A293" w14:textId="77777777" w:rsidTr="003F5F73">
        <w:trPr>
          <w:trHeight w:val="720"/>
        </w:trPr>
        <w:tc>
          <w:tcPr>
            <w:tcW w:w="156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D5EF561" w14:textId="77777777" w:rsidR="009A2C79" w:rsidRPr="002044B2" w:rsidRDefault="009A2C79" w:rsidP="002044B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044B2">
              <w:rPr>
                <w:rFonts w:ascii="標楷體" w:eastAsia="標楷體" w:hAnsi="標楷體"/>
                <w:b/>
                <w:sz w:val="32"/>
                <w:szCs w:val="32"/>
              </w:rPr>
              <w:t>場地名稱</w:t>
            </w:r>
          </w:p>
        </w:tc>
        <w:tc>
          <w:tcPr>
            <w:tcW w:w="1551" w:type="dxa"/>
            <w:shd w:val="clear" w:color="auto" w:fill="DEEAF6" w:themeFill="accent1" w:themeFillTint="33"/>
          </w:tcPr>
          <w:p w14:paraId="5EF83B9D" w14:textId="77777777" w:rsidR="009A2C79" w:rsidRPr="002044B2" w:rsidRDefault="009A2C79" w:rsidP="002044B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044B2">
              <w:rPr>
                <w:rFonts w:ascii="標楷體" w:eastAsia="標楷體" w:hAnsi="標楷體"/>
                <w:b/>
                <w:sz w:val="32"/>
                <w:szCs w:val="32"/>
              </w:rPr>
              <w:t>使用時間</w:t>
            </w:r>
          </w:p>
        </w:tc>
        <w:tc>
          <w:tcPr>
            <w:tcW w:w="2841" w:type="dxa"/>
            <w:gridSpan w:val="2"/>
            <w:shd w:val="clear" w:color="auto" w:fill="DEEAF6" w:themeFill="accent1" w:themeFillTint="33"/>
          </w:tcPr>
          <w:p w14:paraId="7413EAC5" w14:textId="77777777" w:rsidR="009A2C79" w:rsidRPr="002044B2" w:rsidRDefault="009A2C79" w:rsidP="002044B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044B2">
              <w:rPr>
                <w:rFonts w:ascii="標楷體" w:eastAsia="標楷體" w:hAnsi="標楷體"/>
                <w:b/>
                <w:sz w:val="32"/>
                <w:szCs w:val="32"/>
              </w:rPr>
              <w:t>收費金額</w:t>
            </w:r>
          </w:p>
        </w:tc>
        <w:tc>
          <w:tcPr>
            <w:tcW w:w="4247" w:type="dxa"/>
            <w:shd w:val="clear" w:color="auto" w:fill="DEEAF6" w:themeFill="accent1" w:themeFillTint="33"/>
          </w:tcPr>
          <w:p w14:paraId="3B22879F" w14:textId="77777777" w:rsidR="009A2C79" w:rsidRPr="002044B2" w:rsidRDefault="009A2C79" w:rsidP="002044B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044B2">
              <w:rPr>
                <w:rFonts w:ascii="標楷體" w:eastAsia="標楷體" w:hAnsi="標楷體"/>
                <w:b/>
                <w:sz w:val="32"/>
                <w:szCs w:val="32"/>
              </w:rPr>
              <w:t>備註</w:t>
            </w:r>
          </w:p>
        </w:tc>
      </w:tr>
      <w:tr w:rsidR="009A2C79" w:rsidRPr="009A2C79" w14:paraId="3BDA341F" w14:textId="77777777" w:rsidTr="003F5F73">
        <w:trPr>
          <w:trHeight w:val="720"/>
        </w:trPr>
        <w:tc>
          <w:tcPr>
            <w:tcW w:w="1562" w:type="dxa"/>
            <w:vMerge w:val="restart"/>
            <w:tcBorders>
              <w:bottom w:val="nil"/>
            </w:tcBorders>
          </w:tcPr>
          <w:p w14:paraId="0A9EA3A4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02F893F0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15500AFF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3AC2A3F1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A2C79">
              <w:rPr>
                <w:rFonts w:ascii="標楷體" w:eastAsia="標楷體" w:hAnsi="標楷體"/>
                <w:b/>
                <w:sz w:val="26"/>
                <w:szCs w:val="26"/>
              </w:rPr>
              <w:t>內湖校區</w:t>
            </w:r>
          </w:p>
          <w:p w14:paraId="58183415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3392FA2C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2C79">
              <w:rPr>
                <w:rFonts w:ascii="標楷體" w:eastAsia="標楷體" w:hAnsi="標楷體"/>
                <w:sz w:val="26"/>
                <w:szCs w:val="26"/>
              </w:rPr>
              <w:t>中正堂</w:t>
            </w:r>
          </w:p>
          <w:p w14:paraId="28943D15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2C79">
              <w:rPr>
                <w:rFonts w:ascii="標楷體" w:eastAsia="標楷體" w:hAnsi="標楷體"/>
                <w:sz w:val="26"/>
                <w:szCs w:val="26"/>
              </w:rPr>
              <w:t xml:space="preserve"> / </w:t>
            </w:r>
          </w:p>
          <w:p w14:paraId="59F812F6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2C79">
              <w:rPr>
                <w:rFonts w:ascii="標楷體" w:eastAsia="標楷體" w:hAnsi="標楷體"/>
                <w:sz w:val="26"/>
                <w:szCs w:val="26"/>
              </w:rPr>
              <w:t>中興堂</w:t>
            </w:r>
          </w:p>
        </w:tc>
        <w:tc>
          <w:tcPr>
            <w:tcW w:w="1551" w:type="dxa"/>
            <w:vMerge w:val="restart"/>
          </w:tcPr>
          <w:p w14:paraId="1CFC5A62" w14:textId="77777777" w:rsid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1824347A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2C79">
              <w:rPr>
                <w:rFonts w:ascii="標楷體" w:eastAsia="標楷體" w:hAnsi="標楷體"/>
                <w:sz w:val="26"/>
                <w:szCs w:val="26"/>
              </w:rPr>
              <w:t>裝台、排練 彩排時段</w:t>
            </w:r>
          </w:p>
        </w:tc>
        <w:tc>
          <w:tcPr>
            <w:tcW w:w="1565" w:type="dxa"/>
          </w:tcPr>
          <w:p w14:paraId="3FFDDBC0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2C79">
              <w:rPr>
                <w:rFonts w:ascii="標楷體" w:eastAsia="標楷體" w:hAnsi="標楷體"/>
                <w:sz w:val="26"/>
                <w:szCs w:val="26"/>
              </w:rPr>
              <w:t>上午、下午 晚間時段</w:t>
            </w:r>
          </w:p>
        </w:tc>
        <w:tc>
          <w:tcPr>
            <w:tcW w:w="1276" w:type="dxa"/>
          </w:tcPr>
          <w:p w14:paraId="08E42DC5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2C79">
              <w:rPr>
                <w:rFonts w:ascii="標楷體" w:eastAsia="標楷體" w:hAnsi="標楷體"/>
                <w:sz w:val="26"/>
                <w:szCs w:val="26"/>
              </w:rPr>
              <w:t>9,600</w:t>
            </w:r>
          </w:p>
        </w:tc>
        <w:tc>
          <w:tcPr>
            <w:tcW w:w="4247" w:type="dxa"/>
            <w:vMerge w:val="restart"/>
          </w:tcPr>
          <w:p w14:paraId="34BC89F3" w14:textId="77777777" w:rsidR="009A2C79" w:rsidRPr="00C64D47" w:rsidRDefault="009A2C79" w:rsidP="003F5F73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64D47">
              <w:rPr>
                <w:rFonts w:ascii="標楷體" w:eastAsia="標楷體" w:hAnsi="標楷體" w:hint="eastAsia"/>
                <w:sz w:val="26"/>
                <w:szCs w:val="26"/>
              </w:rPr>
              <w:t>收費基準以時段計算，未滿一時段，以一時段計算收費。</w:t>
            </w:r>
          </w:p>
          <w:p w14:paraId="40050FA3" w14:textId="0E8C6243" w:rsidR="009A2C79" w:rsidRPr="00C64D47" w:rsidRDefault="009A2C79" w:rsidP="003F5F73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64D47">
              <w:rPr>
                <w:rFonts w:ascii="標楷體" w:eastAsia="標楷體" w:hAnsi="標楷體" w:hint="eastAsia"/>
                <w:sz w:val="26"/>
                <w:szCs w:val="26"/>
              </w:rPr>
              <w:t>2.(1) 與本校簽訂策略聯盟學校</w:t>
            </w:r>
            <w:r w:rsidR="003F5F73" w:rsidRPr="00C64D47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</w:p>
          <w:p w14:paraId="1D35AA52" w14:textId="20E1BFED" w:rsidR="009A2C79" w:rsidRPr="00C64D47" w:rsidRDefault="009A2C79" w:rsidP="003F5F73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64D47">
              <w:rPr>
                <w:rFonts w:ascii="標楷體" w:eastAsia="標楷體" w:hAnsi="標楷體" w:hint="eastAsia"/>
                <w:sz w:val="26"/>
                <w:szCs w:val="26"/>
              </w:rPr>
              <w:t xml:space="preserve">      合作備忘錄、姊妹校、</w:t>
            </w:r>
            <w:r w:rsidR="003F5F73" w:rsidRPr="00C64D47">
              <w:rPr>
                <w:rFonts w:ascii="標楷體" w:eastAsia="標楷體" w:hAnsi="標楷體" w:hint="eastAsia"/>
                <w:sz w:val="26"/>
                <w:szCs w:val="26"/>
              </w:rPr>
              <w:t>教育</w:t>
            </w:r>
          </w:p>
          <w:p w14:paraId="2ED3D7EB" w14:textId="455EF417" w:rsidR="009A2C79" w:rsidRPr="00C64D47" w:rsidRDefault="009A2C79" w:rsidP="003F5F73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64D47">
              <w:rPr>
                <w:rFonts w:ascii="標楷體" w:eastAsia="標楷體" w:hAnsi="標楷體" w:hint="eastAsia"/>
                <w:sz w:val="26"/>
                <w:szCs w:val="26"/>
              </w:rPr>
              <w:t xml:space="preserve">      夥伴學校等，以 8 折</w:t>
            </w:r>
            <w:r w:rsidR="003F5F73" w:rsidRPr="00C64D47">
              <w:rPr>
                <w:rFonts w:ascii="標楷體" w:eastAsia="標楷體" w:hAnsi="標楷體" w:hint="eastAsia"/>
                <w:sz w:val="26"/>
                <w:szCs w:val="26"/>
              </w:rPr>
              <w:t>優惠</w:t>
            </w:r>
          </w:p>
          <w:p w14:paraId="100F1AD4" w14:textId="1FDEE75F" w:rsidR="009A2C79" w:rsidRPr="00C64D47" w:rsidRDefault="009A2C79" w:rsidP="003F5F73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64D47">
              <w:rPr>
                <w:rFonts w:ascii="標楷體" w:eastAsia="標楷體" w:hAnsi="標楷體" w:hint="eastAsia"/>
                <w:sz w:val="26"/>
                <w:szCs w:val="26"/>
              </w:rPr>
              <w:t xml:space="preserve">      計算。</w:t>
            </w:r>
          </w:p>
          <w:p w14:paraId="2E85034B" w14:textId="1E4BC5BD" w:rsidR="009A2C79" w:rsidRPr="00C64D47" w:rsidRDefault="009A2C79" w:rsidP="003F5F73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64D47">
              <w:rPr>
                <w:rFonts w:ascii="標楷體" w:eastAsia="標楷體" w:hAnsi="標楷體" w:hint="eastAsia"/>
                <w:sz w:val="26"/>
                <w:szCs w:val="26"/>
              </w:rPr>
              <w:t xml:space="preserve">  (2) 校友以 7 折優惠計算(需</w:t>
            </w:r>
            <w:r w:rsidR="003F5F73" w:rsidRPr="00C64D47">
              <w:rPr>
                <w:rFonts w:ascii="標楷體" w:eastAsia="標楷體" w:hAnsi="標楷體" w:hint="eastAsia"/>
                <w:sz w:val="26"/>
                <w:szCs w:val="26"/>
              </w:rPr>
              <w:t>為</w:t>
            </w:r>
          </w:p>
          <w:p w14:paraId="3FDC2AA4" w14:textId="4065D93D" w:rsidR="009A2C79" w:rsidRPr="00C64D47" w:rsidRDefault="009A2C79" w:rsidP="003F5F73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64D47">
              <w:rPr>
                <w:rFonts w:ascii="標楷體" w:eastAsia="標楷體" w:hAnsi="標楷體" w:hint="eastAsia"/>
                <w:sz w:val="26"/>
                <w:szCs w:val="26"/>
              </w:rPr>
              <w:t xml:space="preserve">      單位負責人)。</w:t>
            </w:r>
          </w:p>
          <w:p w14:paraId="7C5C999C" w14:textId="09B30E6E" w:rsidR="009A2C79" w:rsidRPr="00C64D47" w:rsidRDefault="009A2C79" w:rsidP="003F5F73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64D47">
              <w:rPr>
                <w:rFonts w:ascii="標楷體" w:eastAsia="標楷體" w:hAnsi="標楷體" w:hint="eastAsia"/>
                <w:sz w:val="26"/>
                <w:szCs w:val="26"/>
              </w:rPr>
              <w:t xml:space="preserve">  (3) 身心障礙團體申借場地時</w:t>
            </w:r>
            <w:r w:rsidR="003F5F73" w:rsidRPr="00C64D47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</w:p>
          <w:p w14:paraId="077DF32E" w14:textId="73B1DE88" w:rsidR="009A2C79" w:rsidRPr="00C64D47" w:rsidRDefault="009A2C79" w:rsidP="003F5F73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64D47">
              <w:rPr>
                <w:rFonts w:ascii="標楷體" w:eastAsia="標楷體" w:hAnsi="標楷體" w:hint="eastAsia"/>
                <w:sz w:val="26"/>
                <w:szCs w:val="26"/>
              </w:rPr>
              <w:t xml:space="preserve">      場地使用費優惠二分</w:t>
            </w:r>
          </w:p>
          <w:p w14:paraId="05E6E8C8" w14:textId="77777777" w:rsidR="009A2C79" w:rsidRPr="00C64D47" w:rsidRDefault="009A2C79" w:rsidP="003F5F73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64D47">
              <w:rPr>
                <w:rFonts w:ascii="標楷體" w:eastAsia="標楷體" w:hAnsi="標楷體" w:hint="eastAsia"/>
                <w:sz w:val="26"/>
                <w:szCs w:val="26"/>
              </w:rPr>
              <w:t xml:space="preserve">      之一。</w:t>
            </w:r>
          </w:p>
          <w:p w14:paraId="067CF58F" w14:textId="03E20C66" w:rsidR="009A2C79" w:rsidRPr="00C64D47" w:rsidRDefault="009A2C79" w:rsidP="00EC5153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64D47">
              <w:rPr>
                <w:rFonts w:ascii="標楷體" w:eastAsia="標楷體" w:hAnsi="標楷體" w:hint="eastAsia"/>
                <w:sz w:val="26"/>
                <w:szCs w:val="26"/>
              </w:rPr>
              <w:t xml:space="preserve">  (4) 若為特殊個案，經專案簽</w:t>
            </w:r>
            <w:r w:rsidR="003F5F73" w:rsidRPr="00C64D47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</w:p>
          <w:p w14:paraId="02E52B92" w14:textId="649A05EC" w:rsidR="009A2C79" w:rsidRPr="00C64D47" w:rsidRDefault="009A2C79" w:rsidP="00EC5153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64D47">
              <w:rPr>
                <w:rFonts w:ascii="標楷體" w:eastAsia="標楷體" w:hAnsi="標楷體" w:hint="eastAsia"/>
                <w:sz w:val="26"/>
                <w:szCs w:val="26"/>
              </w:rPr>
              <w:t xml:space="preserve">      校長 核准後可予酌減。</w:t>
            </w:r>
          </w:p>
          <w:p w14:paraId="2CC5317E" w14:textId="77777777" w:rsidR="009A2C79" w:rsidRPr="00C64D47" w:rsidRDefault="009A2C79" w:rsidP="00EC5153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64D47">
              <w:rPr>
                <w:rFonts w:ascii="標楷體" w:eastAsia="標楷體" w:hAnsi="標楷體" w:hint="eastAsia"/>
                <w:sz w:val="26"/>
                <w:szCs w:val="26"/>
              </w:rPr>
              <w:t>3. 保證金 10,000 元整。</w:t>
            </w:r>
          </w:p>
          <w:p w14:paraId="2408841F" w14:textId="3E15F8B6" w:rsidR="009A2C79" w:rsidRPr="00C64D47" w:rsidRDefault="009A2C79" w:rsidP="00EC5153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64D47">
              <w:rPr>
                <w:rFonts w:ascii="標楷體" w:eastAsia="標楷體" w:hAnsi="標楷體" w:hint="eastAsia"/>
                <w:sz w:val="26"/>
                <w:szCs w:val="26"/>
              </w:rPr>
              <w:t>4. 晚間時段若超過22點，每1</w:t>
            </w:r>
            <w:r w:rsidR="003F5F73" w:rsidRPr="00C64D47">
              <w:rPr>
                <w:rFonts w:ascii="標楷體" w:eastAsia="標楷體" w:hAnsi="標楷體" w:hint="eastAsia"/>
                <w:sz w:val="26"/>
                <w:szCs w:val="26"/>
              </w:rPr>
              <w:t>小</w:t>
            </w:r>
          </w:p>
          <w:p w14:paraId="75C15F77" w14:textId="6307D226" w:rsidR="009A2C79" w:rsidRPr="00C64D47" w:rsidRDefault="009A2C79" w:rsidP="00EC5153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64D47">
              <w:rPr>
                <w:rFonts w:ascii="標楷體" w:eastAsia="標楷體" w:hAnsi="標楷體" w:hint="eastAsia"/>
                <w:sz w:val="26"/>
                <w:szCs w:val="26"/>
              </w:rPr>
              <w:t xml:space="preserve">   時以 3,000 元計算。 </w:t>
            </w:r>
          </w:p>
          <w:p w14:paraId="2307BEF0" w14:textId="2B74E47A" w:rsidR="009A2C79" w:rsidRPr="00C64D47" w:rsidRDefault="009A2C79" w:rsidP="00EC5153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64D47">
              <w:rPr>
                <w:rFonts w:ascii="標楷體" w:eastAsia="標楷體" w:hAnsi="標楷體" w:hint="eastAsia"/>
                <w:sz w:val="26"/>
                <w:szCs w:val="26"/>
              </w:rPr>
              <w:t>5. 本表演場館於 24 點準時關</w:t>
            </w:r>
            <w:r w:rsidR="003F5F73" w:rsidRPr="00C64D47">
              <w:rPr>
                <w:rFonts w:ascii="標楷體" w:eastAsia="標楷體" w:hAnsi="標楷體" w:hint="eastAsia"/>
                <w:sz w:val="26"/>
                <w:szCs w:val="26"/>
              </w:rPr>
              <w:t>閉。</w:t>
            </w:r>
          </w:p>
          <w:p w14:paraId="7B34B5FB" w14:textId="48936D49" w:rsidR="009A2C79" w:rsidRPr="00C64D47" w:rsidRDefault="009A2C79" w:rsidP="00EC5153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64D47">
              <w:rPr>
                <w:rFonts w:ascii="標楷體" w:eastAsia="標楷體" w:hAnsi="標楷體" w:hint="eastAsia"/>
                <w:sz w:val="26"/>
                <w:szCs w:val="26"/>
              </w:rPr>
              <w:t>6. 錄音/錄影申請使用人請自行</w:t>
            </w:r>
            <w:r w:rsidR="003F5F73" w:rsidRPr="00C64D47">
              <w:rPr>
                <w:rFonts w:ascii="標楷體" w:eastAsia="標楷體" w:hAnsi="標楷體" w:hint="eastAsia"/>
                <w:sz w:val="26"/>
                <w:szCs w:val="26"/>
              </w:rPr>
              <w:t>準</w:t>
            </w:r>
          </w:p>
          <w:p w14:paraId="30365240" w14:textId="71E06519" w:rsidR="009A2C79" w:rsidRPr="00C64D47" w:rsidRDefault="009A2C79" w:rsidP="00EC5153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64D47">
              <w:rPr>
                <w:rFonts w:ascii="標楷體" w:eastAsia="標楷體" w:hAnsi="標楷體" w:hint="eastAsia"/>
                <w:sz w:val="26"/>
                <w:szCs w:val="26"/>
              </w:rPr>
              <w:t xml:space="preserve">   備錄影器材及錄影人員。</w:t>
            </w:r>
          </w:p>
          <w:p w14:paraId="2EFE22AA" w14:textId="029079C8" w:rsidR="004E389E" w:rsidRPr="00F81A6D" w:rsidRDefault="004E389E" w:rsidP="00AD2173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81A6D">
              <w:rPr>
                <w:rFonts w:ascii="標楷體" w:eastAsia="標楷體" w:hAnsi="標楷體"/>
                <w:sz w:val="26"/>
                <w:szCs w:val="26"/>
              </w:rPr>
              <w:t xml:space="preserve">7. </w:t>
            </w:r>
            <w:r w:rsidRPr="00F81A6D">
              <w:rPr>
                <w:rFonts w:ascii="標楷體" w:eastAsia="標楷體" w:hAnsi="標楷體" w:hint="eastAsia"/>
                <w:b/>
                <w:sz w:val="26"/>
                <w:szCs w:val="26"/>
              </w:rPr>
              <w:t>借用單位停車位提供2個免付</w:t>
            </w:r>
            <w:r w:rsidR="003F5F73" w:rsidRPr="00F81A6D">
              <w:rPr>
                <w:rFonts w:ascii="標楷體" w:eastAsia="標楷體" w:hAnsi="標楷體" w:hint="eastAsia"/>
                <w:b/>
                <w:sz w:val="26"/>
                <w:szCs w:val="26"/>
              </w:rPr>
              <w:t>費</w:t>
            </w:r>
          </w:p>
          <w:p w14:paraId="53657206" w14:textId="0161B03A" w:rsidR="00EC5153" w:rsidRPr="00F81A6D" w:rsidRDefault="004E389E" w:rsidP="00AD2173">
            <w:pPr>
              <w:spacing w:line="320" w:lineRule="exact"/>
              <w:ind w:left="380" w:hangingChars="146" w:hanging="38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81A6D">
              <w:rPr>
                <w:rFonts w:ascii="標楷體" w:eastAsia="標楷體" w:hAnsi="標楷體"/>
                <w:b/>
                <w:sz w:val="26"/>
                <w:szCs w:val="26"/>
              </w:rPr>
              <w:t xml:space="preserve">   </w:t>
            </w:r>
            <w:r w:rsidRPr="00F81A6D">
              <w:rPr>
                <w:rFonts w:ascii="標楷體" w:eastAsia="標楷體" w:hAnsi="標楷體" w:hint="eastAsia"/>
                <w:b/>
                <w:sz w:val="26"/>
                <w:szCs w:val="26"/>
              </w:rPr>
              <w:t>車格.</w:t>
            </w:r>
            <w:r w:rsidR="00EC5153" w:rsidRPr="00F81A6D">
              <w:rPr>
                <w:rFonts w:ascii="標楷體" w:eastAsia="標楷體" w:hAnsi="標楷體" w:hint="eastAsia"/>
                <w:b/>
                <w:sz w:val="26"/>
                <w:szCs w:val="26"/>
              </w:rPr>
              <w:t>內湖中正堂</w:t>
            </w:r>
            <w:r w:rsidRPr="00F81A6D">
              <w:rPr>
                <w:rFonts w:ascii="標楷體" w:eastAsia="標楷體" w:hAnsi="標楷體" w:hint="eastAsia"/>
                <w:b/>
                <w:sz w:val="26"/>
                <w:szCs w:val="26"/>
              </w:rPr>
              <w:t>付費30個車格</w:t>
            </w:r>
            <w:r w:rsidR="00EC5153" w:rsidRPr="00F81A6D">
              <w:rPr>
                <w:rFonts w:ascii="標楷體" w:eastAsia="標楷體" w:hAnsi="標楷體" w:hint="eastAsia"/>
                <w:b/>
                <w:sz w:val="26"/>
                <w:szCs w:val="26"/>
              </w:rPr>
              <w:t>、木柵演藝中心付費20個停車格</w:t>
            </w:r>
            <w:r w:rsidRPr="00F81A6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(每一台車收取費用100元計算</w:t>
            </w:r>
            <w:r w:rsidR="00EC5153" w:rsidRPr="00F81A6D">
              <w:rPr>
                <w:rFonts w:ascii="標楷體" w:eastAsia="標楷體" w:hAnsi="標楷體" w:hint="eastAsia"/>
                <w:b/>
                <w:sz w:val="26"/>
                <w:szCs w:val="26"/>
              </w:rPr>
              <w:t>)。借用單位須於活動前三日提供停車車號，並於活動當日派員管理停車車輛，於活動後憑停車紀錄單至內湖</w:t>
            </w:r>
            <w:r w:rsidRPr="00F81A6D">
              <w:rPr>
                <w:rFonts w:ascii="標楷體" w:eastAsia="標楷體" w:hAnsi="標楷體" w:hint="eastAsia"/>
                <w:b/>
                <w:sz w:val="26"/>
                <w:szCs w:val="26"/>
              </w:rPr>
              <w:t>總務處</w:t>
            </w:r>
            <w:r w:rsidR="00EC5153" w:rsidRPr="00F81A6D">
              <w:rPr>
                <w:rFonts w:ascii="標楷體" w:eastAsia="標楷體" w:hAnsi="標楷體" w:hint="eastAsia"/>
                <w:b/>
                <w:sz w:val="26"/>
                <w:szCs w:val="26"/>
              </w:rPr>
              <w:t>出納組繳交費用)</w:t>
            </w:r>
            <w:r w:rsidR="00F81A6D" w:rsidRPr="00F81A6D">
              <w:rPr>
                <w:rFonts w:ascii="標楷體" w:eastAsia="標楷體" w:hAnsi="標楷體" w:hint="eastAsia"/>
                <w:b/>
                <w:sz w:val="26"/>
                <w:szCs w:val="26"/>
              </w:rPr>
              <w:t>。</w:t>
            </w:r>
          </w:p>
          <w:p w14:paraId="6D368B2E" w14:textId="09088C71" w:rsidR="004E389E" w:rsidRPr="00C64D47" w:rsidRDefault="004E389E" w:rsidP="003F5F73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64D47">
              <w:rPr>
                <w:rFonts w:ascii="標楷體" w:eastAsia="標楷體" w:hAnsi="標楷體"/>
                <w:sz w:val="26"/>
                <w:szCs w:val="26"/>
              </w:rPr>
              <w:t>8.</w:t>
            </w:r>
            <w:r w:rsidR="00456A72" w:rsidRPr="00C64D47">
              <w:rPr>
                <w:rFonts w:ascii="標楷體" w:eastAsia="標楷體" w:hAnsi="標楷體" w:hint="eastAsia"/>
                <w:sz w:val="26"/>
                <w:szCs w:val="26"/>
              </w:rPr>
              <w:t xml:space="preserve"> 後</w:t>
            </w:r>
            <w:r w:rsidRPr="00C64D47">
              <w:rPr>
                <w:rFonts w:ascii="標楷體" w:eastAsia="標楷體" w:hAnsi="標楷體" w:hint="eastAsia"/>
                <w:sz w:val="26"/>
                <w:szCs w:val="26"/>
              </w:rPr>
              <w:t>臺場地人數限制，中正堂40</w:t>
            </w:r>
          </w:p>
          <w:p w14:paraId="608659DF" w14:textId="1EFFA300" w:rsidR="004E389E" w:rsidRPr="00C64D47" w:rsidRDefault="00456A72" w:rsidP="003F5F73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64D47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4E389E" w:rsidRPr="00C64D47">
              <w:rPr>
                <w:rFonts w:ascii="標楷體" w:eastAsia="標楷體" w:hAnsi="標楷體" w:hint="eastAsia"/>
                <w:sz w:val="26"/>
                <w:szCs w:val="26"/>
              </w:rPr>
              <w:t>，演藝中心80-100人，彩</w:t>
            </w:r>
            <w:r w:rsidR="00F81A6D">
              <w:rPr>
                <w:rFonts w:ascii="標楷體" w:eastAsia="標楷體" w:hAnsi="標楷體" w:hint="eastAsia"/>
                <w:sz w:val="26"/>
                <w:szCs w:val="26"/>
              </w:rPr>
              <w:t>演</w:t>
            </w:r>
            <w:r w:rsidR="004E389E" w:rsidRPr="00C64D47">
              <w:rPr>
                <w:rFonts w:ascii="標楷體" w:eastAsia="標楷體" w:hAnsi="標楷體" w:hint="eastAsia"/>
                <w:sz w:val="26"/>
                <w:szCs w:val="26"/>
              </w:rPr>
              <w:t>教室</w:t>
            </w:r>
          </w:p>
          <w:p w14:paraId="1D32AB16" w14:textId="516C32DC" w:rsidR="004E389E" w:rsidRPr="00C64D47" w:rsidRDefault="004E389E" w:rsidP="003F5F73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64D4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456A72" w:rsidRPr="00C64D47">
              <w:rPr>
                <w:rFonts w:ascii="標楷體" w:eastAsia="標楷體" w:hAnsi="標楷體" w:hint="eastAsia"/>
                <w:sz w:val="26"/>
                <w:szCs w:val="26"/>
              </w:rPr>
              <w:t>35</w:t>
            </w:r>
            <w:r w:rsidRPr="00C64D47">
              <w:rPr>
                <w:rFonts w:ascii="標楷體" w:eastAsia="標楷體" w:hAnsi="標楷體" w:hint="eastAsia"/>
                <w:sz w:val="26"/>
                <w:szCs w:val="26"/>
              </w:rPr>
              <w:t>人。</w:t>
            </w:r>
          </w:p>
        </w:tc>
      </w:tr>
      <w:tr w:rsidR="009A2C79" w:rsidRPr="009A2C79" w14:paraId="11ECD87F" w14:textId="77777777" w:rsidTr="003F5F73">
        <w:trPr>
          <w:trHeight w:val="720"/>
        </w:trPr>
        <w:tc>
          <w:tcPr>
            <w:tcW w:w="1562" w:type="dxa"/>
            <w:vMerge/>
            <w:tcBorders>
              <w:bottom w:val="nil"/>
            </w:tcBorders>
          </w:tcPr>
          <w:p w14:paraId="3D0E6DE4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1" w:type="dxa"/>
            <w:vMerge/>
          </w:tcPr>
          <w:p w14:paraId="6D9A9B7E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5" w:type="dxa"/>
          </w:tcPr>
          <w:p w14:paraId="5F4C1E8B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2C79">
              <w:rPr>
                <w:rFonts w:ascii="標楷體" w:eastAsia="標楷體" w:hAnsi="標楷體"/>
                <w:sz w:val="26"/>
                <w:szCs w:val="26"/>
              </w:rPr>
              <w:t>連接時段</w:t>
            </w:r>
          </w:p>
        </w:tc>
        <w:tc>
          <w:tcPr>
            <w:tcW w:w="1276" w:type="dxa"/>
          </w:tcPr>
          <w:p w14:paraId="063C9863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2C79">
              <w:rPr>
                <w:rFonts w:ascii="標楷體" w:eastAsia="標楷體" w:hAnsi="標楷體"/>
                <w:sz w:val="26"/>
                <w:szCs w:val="26"/>
              </w:rPr>
              <w:t>2,400</w:t>
            </w:r>
          </w:p>
        </w:tc>
        <w:tc>
          <w:tcPr>
            <w:tcW w:w="4247" w:type="dxa"/>
            <w:vMerge/>
          </w:tcPr>
          <w:p w14:paraId="5DAEB1EE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A2C79" w:rsidRPr="009A2C79" w14:paraId="1A81ECEA" w14:textId="77777777" w:rsidTr="003F5F73">
        <w:trPr>
          <w:trHeight w:val="720"/>
        </w:trPr>
        <w:tc>
          <w:tcPr>
            <w:tcW w:w="1562" w:type="dxa"/>
            <w:vMerge/>
            <w:tcBorders>
              <w:bottom w:val="nil"/>
            </w:tcBorders>
          </w:tcPr>
          <w:p w14:paraId="463A3C3B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1" w:type="dxa"/>
            <w:vMerge w:val="restart"/>
          </w:tcPr>
          <w:p w14:paraId="432570D6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0E668D93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0F51ECFD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54FD5C4F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2C79">
              <w:rPr>
                <w:rFonts w:ascii="標楷體" w:eastAsia="標楷體" w:hAnsi="標楷體"/>
                <w:sz w:val="26"/>
                <w:szCs w:val="26"/>
              </w:rPr>
              <w:t>演出時段</w:t>
            </w:r>
          </w:p>
        </w:tc>
        <w:tc>
          <w:tcPr>
            <w:tcW w:w="1565" w:type="dxa"/>
          </w:tcPr>
          <w:p w14:paraId="16CB1799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2C79">
              <w:rPr>
                <w:rFonts w:ascii="標楷體" w:eastAsia="標楷體" w:hAnsi="標楷體"/>
                <w:sz w:val="26"/>
                <w:szCs w:val="26"/>
              </w:rPr>
              <w:t>上午、下午 晚間時段</w:t>
            </w:r>
          </w:p>
        </w:tc>
        <w:tc>
          <w:tcPr>
            <w:tcW w:w="1276" w:type="dxa"/>
          </w:tcPr>
          <w:p w14:paraId="0854F458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2C79">
              <w:rPr>
                <w:rFonts w:ascii="標楷體" w:eastAsia="標楷體" w:hAnsi="標楷體"/>
                <w:sz w:val="26"/>
                <w:szCs w:val="26"/>
              </w:rPr>
              <w:t>15,600</w:t>
            </w:r>
          </w:p>
        </w:tc>
        <w:tc>
          <w:tcPr>
            <w:tcW w:w="4247" w:type="dxa"/>
            <w:vMerge/>
          </w:tcPr>
          <w:p w14:paraId="3E2E8A71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A2C79" w:rsidRPr="009A2C79" w14:paraId="05063C80" w14:textId="77777777" w:rsidTr="003F5F73">
        <w:trPr>
          <w:trHeight w:val="720"/>
        </w:trPr>
        <w:tc>
          <w:tcPr>
            <w:tcW w:w="1562" w:type="dxa"/>
            <w:vMerge/>
            <w:tcBorders>
              <w:bottom w:val="nil"/>
            </w:tcBorders>
          </w:tcPr>
          <w:p w14:paraId="056A9B03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1" w:type="dxa"/>
            <w:vMerge/>
          </w:tcPr>
          <w:p w14:paraId="65C978EF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5" w:type="dxa"/>
          </w:tcPr>
          <w:p w14:paraId="7D316786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2C79">
              <w:rPr>
                <w:rFonts w:ascii="標楷體" w:eastAsia="標楷體" w:hAnsi="標楷體"/>
                <w:sz w:val="26"/>
                <w:szCs w:val="26"/>
              </w:rPr>
              <w:t>晚間時段</w:t>
            </w:r>
          </w:p>
        </w:tc>
        <w:tc>
          <w:tcPr>
            <w:tcW w:w="1276" w:type="dxa"/>
          </w:tcPr>
          <w:p w14:paraId="6B5D85CD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2C79">
              <w:rPr>
                <w:rFonts w:ascii="標楷體" w:eastAsia="標楷體" w:hAnsi="標楷體"/>
                <w:sz w:val="26"/>
                <w:szCs w:val="26"/>
              </w:rPr>
              <w:t>18,000</w:t>
            </w:r>
          </w:p>
        </w:tc>
        <w:tc>
          <w:tcPr>
            <w:tcW w:w="4247" w:type="dxa"/>
            <w:vMerge/>
          </w:tcPr>
          <w:p w14:paraId="7DE2E8B4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A2C79" w:rsidRPr="009A2C79" w14:paraId="0996287F" w14:textId="77777777" w:rsidTr="003F5F73">
        <w:trPr>
          <w:trHeight w:val="720"/>
        </w:trPr>
        <w:tc>
          <w:tcPr>
            <w:tcW w:w="1562" w:type="dxa"/>
            <w:vMerge/>
            <w:tcBorders>
              <w:bottom w:val="nil"/>
            </w:tcBorders>
          </w:tcPr>
          <w:p w14:paraId="5B4BBEC2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1" w:type="dxa"/>
            <w:vMerge/>
          </w:tcPr>
          <w:p w14:paraId="03E20487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5" w:type="dxa"/>
          </w:tcPr>
          <w:p w14:paraId="10D45FAD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2C79">
              <w:rPr>
                <w:rFonts w:ascii="標楷體" w:eastAsia="標楷體" w:hAnsi="標楷體"/>
                <w:sz w:val="26"/>
                <w:szCs w:val="26"/>
              </w:rPr>
              <w:t>連接時段</w:t>
            </w:r>
          </w:p>
        </w:tc>
        <w:tc>
          <w:tcPr>
            <w:tcW w:w="1276" w:type="dxa"/>
          </w:tcPr>
          <w:p w14:paraId="3E671EE7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2C79">
              <w:rPr>
                <w:rFonts w:ascii="標楷體" w:eastAsia="標楷體" w:hAnsi="標楷體"/>
                <w:sz w:val="26"/>
                <w:szCs w:val="26"/>
              </w:rPr>
              <w:t>2,400</w:t>
            </w:r>
          </w:p>
        </w:tc>
        <w:tc>
          <w:tcPr>
            <w:tcW w:w="4247" w:type="dxa"/>
            <w:vMerge/>
          </w:tcPr>
          <w:p w14:paraId="15196075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A2C79" w:rsidRPr="009A2C79" w14:paraId="6A280D8D" w14:textId="77777777" w:rsidTr="003F5F73">
        <w:trPr>
          <w:trHeight w:val="720"/>
        </w:trPr>
        <w:tc>
          <w:tcPr>
            <w:tcW w:w="1562" w:type="dxa"/>
            <w:vMerge/>
            <w:tcBorders>
              <w:bottom w:val="single" w:sz="4" w:space="0" w:color="000000" w:themeColor="text1"/>
            </w:tcBorders>
          </w:tcPr>
          <w:p w14:paraId="609C4842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1" w:type="dxa"/>
            <w:vMerge/>
            <w:tcBorders>
              <w:bottom w:val="single" w:sz="4" w:space="0" w:color="000000" w:themeColor="text1"/>
            </w:tcBorders>
          </w:tcPr>
          <w:p w14:paraId="668CE7B0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5" w:type="dxa"/>
            <w:tcBorders>
              <w:bottom w:val="single" w:sz="4" w:space="0" w:color="000000" w:themeColor="text1"/>
            </w:tcBorders>
          </w:tcPr>
          <w:p w14:paraId="46A1315D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2C79">
              <w:rPr>
                <w:rFonts w:ascii="標楷體" w:eastAsia="標楷體" w:hAnsi="標楷體"/>
                <w:sz w:val="26"/>
                <w:szCs w:val="26"/>
              </w:rPr>
              <w:t>錄影、錄音使用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30EFA23D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2C79">
              <w:rPr>
                <w:rFonts w:ascii="標楷體" w:eastAsia="標楷體" w:hAnsi="標楷體"/>
                <w:sz w:val="26"/>
                <w:szCs w:val="26"/>
              </w:rPr>
              <w:t>10,000</w:t>
            </w:r>
          </w:p>
        </w:tc>
        <w:tc>
          <w:tcPr>
            <w:tcW w:w="4247" w:type="dxa"/>
            <w:vMerge/>
          </w:tcPr>
          <w:p w14:paraId="742FD5C0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A2C79" w:rsidRPr="009A2C79" w14:paraId="5DD657ED" w14:textId="77777777" w:rsidTr="003F5F73">
        <w:trPr>
          <w:trHeight w:val="720"/>
        </w:trPr>
        <w:tc>
          <w:tcPr>
            <w:tcW w:w="1562" w:type="dxa"/>
            <w:vMerge w:val="restart"/>
            <w:tcBorders>
              <w:top w:val="single" w:sz="18" w:space="0" w:color="auto"/>
            </w:tcBorders>
          </w:tcPr>
          <w:p w14:paraId="1D9CBC28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20EB0D85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747269A0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644B15CF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A2C79">
              <w:rPr>
                <w:rFonts w:ascii="標楷體" w:eastAsia="標楷體" w:hAnsi="標楷體"/>
                <w:b/>
                <w:sz w:val="26"/>
                <w:szCs w:val="26"/>
              </w:rPr>
              <w:t>木柵校區</w:t>
            </w:r>
          </w:p>
          <w:p w14:paraId="2F909B9D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59AEA1B6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2C79">
              <w:rPr>
                <w:rFonts w:ascii="標楷體" w:eastAsia="標楷體" w:hAnsi="標楷體"/>
                <w:sz w:val="26"/>
                <w:szCs w:val="26"/>
              </w:rPr>
              <w:t>演藝中心</w:t>
            </w:r>
          </w:p>
        </w:tc>
        <w:tc>
          <w:tcPr>
            <w:tcW w:w="1551" w:type="dxa"/>
            <w:vMerge w:val="restart"/>
            <w:tcBorders>
              <w:top w:val="single" w:sz="18" w:space="0" w:color="auto"/>
            </w:tcBorders>
          </w:tcPr>
          <w:p w14:paraId="1B7EAE7E" w14:textId="77777777" w:rsid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65F8D669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2C79">
              <w:rPr>
                <w:rFonts w:ascii="標楷體" w:eastAsia="標楷體" w:hAnsi="標楷體"/>
                <w:sz w:val="26"/>
                <w:szCs w:val="26"/>
              </w:rPr>
              <w:t>裝台、排練 彩排時段</w:t>
            </w:r>
          </w:p>
        </w:tc>
        <w:tc>
          <w:tcPr>
            <w:tcW w:w="1565" w:type="dxa"/>
            <w:tcBorders>
              <w:top w:val="single" w:sz="18" w:space="0" w:color="auto"/>
            </w:tcBorders>
          </w:tcPr>
          <w:p w14:paraId="164674A8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2C79">
              <w:rPr>
                <w:rFonts w:ascii="標楷體" w:eastAsia="標楷體" w:hAnsi="標楷體"/>
                <w:sz w:val="26"/>
                <w:szCs w:val="26"/>
              </w:rPr>
              <w:t>上午、下午 晚間時段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27F603D6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2C79">
              <w:rPr>
                <w:rFonts w:ascii="標楷體" w:eastAsia="標楷體" w:hAnsi="標楷體"/>
                <w:sz w:val="26"/>
                <w:szCs w:val="26"/>
              </w:rPr>
              <w:t>10,000</w:t>
            </w:r>
          </w:p>
        </w:tc>
        <w:tc>
          <w:tcPr>
            <w:tcW w:w="4247" w:type="dxa"/>
            <w:vMerge/>
          </w:tcPr>
          <w:p w14:paraId="23FDE210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A2C79" w:rsidRPr="009A2C79" w14:paraId="4D52BDA9" w14:textId="77777777" w:rsidTr="003F5F73">
        <w:trPr>
          <w:trHeight w:val="720"/>
        </w:trPr>
        <w:tc>
          <w:tcPr>
            <w:tcW w:w="1562" w:type="dxa"/>
            <w:vMerge/>
          </w:tcPr>
          <w:p w14:paraId="02F81051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1" w:type="dxa"/>
            <w:vMerge/>
          </w:tcPr>
          <w:p w14:paraId="0196B884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5" w:type="dxa"/>
          </w:tcPr>
          <w:p w14:paraId="0E313F34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2C79">
              <w:rPr>
                <w:rFonts w:ascii="標楷體" w:eastAsia="標楷體" w:hAnsi="標楷體"/>
                <w:sz w:val="26"/>
                <w:szCs w:val="26"/>
              </w:rPr>
              <w:t>連接時段</w:t>
            </w:r>
          </w:p>
        </w:tc>
        <w:tc>
          <w:tcPr>
            <w:tcW w:w="1276" w:type="dxa"/>
          </w:tcPr>
          <w:p w14:paraId="12526E8D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2C79">
              <w:rPr>
                <w:rFonts w:ascii="標楷體" w:eastAsia="標楷體" w:hAnsi="標楷體"/>
                <w:sz w:val="26"/>
                <w:szCs w:val="26"/>
              </w:rPr>
              <w:t>2,500</w:t>
            </w:r>
          </w:p>
        </w:tc>
        <w:tc>
          <w:tcPr>
            <w:tcW w:w="4247" w:type="dxa"/>
            <w:vMerge/>
          </w:tcPr>
          <w:p w14:paraId="7F67D491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A2C79" w:rsidRPr="009A2C79" w14:paraId="6439627A" w14:textId="77777777" w:rsidTr="003F5F73">
        <w:trPr>
          <w:trHeight w:val="720"/>
        </w:trPr>
        <w:tc>
          <w:tcPr>
            <w:tcW w:w="1562" w:type="dxa"/>
            <w:vMerge/>
          </w:tcPr>
          <w:p w14:paraId="7A42D987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1" w:type="dxa"/>
            <w:vMerge w:val="restart"/>
          </w:tcPr>
          <w:p w14:paraId="71A007C7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23574153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6571D382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5ACC1192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2C79">
              <w:rPr>
                <w:rFonts w:ascii="標楷體" w:eastAsia="標楷體" w:hAnsi="標楷體"/>
                <w:sz w:val="26"/>
                <w:szCs w:val="26"/>
              </w:rPr>
              <w:t>演出時段</w:t>
            </w:r>
          </w:p>
        </w:tc>
        <w:tc>
          <w:tcPr>
            <w:tcW w:w="1565" w:type="dxa"/>
          </w:tcPr>
          <w:p w14:paraId="61CAE4BB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2C79">
              <w:rPr>
                <w:rFonts w:ascii="標楷體" w:eastAsia="標楷體" w:hAnsi="標楷體"/>
                <w:sz w:val="26"/>
                <w:szCs w:val="26"/>
              </w:rPr>
              <w:t>上午時段</w:t>
            </w:r>
          </w:p>
        </w:tc>
        <w:tc>
          <w:tcPr>
            <w:tcW w:w="1276" w:type="dxa"/>
          </w:tcPr>
          <w:p w14:paraId="3FB5B9D8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2C79">
              <w:rPr>
                <w:rFonts w:ascii="標楷體" w:eastAsia="標楷體" w:hAnsi="標楷體"/>
                <w:sz w:val="26"/>
                <w:szCs w:val="26"/>
              </w:rPr>
              <w:t>20,000</w:t>
            </w:r>
          </w:p>
        </w:tc>
        <w:tc>
          <w:tcPr>
            <w:tcW w:w="4247" w:type="dxa"/>
            <w:vMerge/>
          </w:tcPr>
          <w:p w14:paraId="39A75A20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A2C79" w:rsidRPr="009A2C79" w14:paraId="7E3A9992" w14:textId="77777777" w:rsidTr="003F5F73">
        <w:trPr>
          <w:trHeight w:val="720"/>
        </w:trPr>
        <w:tc>
          <w:tcPr>
            <w:tcW w:w="1562" w:type="dxa"/>
            <w:vMerge/>
          </w:tcPr>
          <w:p w14:paraId="0883CEE5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1" w:type="dxa"/>
            <w:vMerge/>
          </w:tcPr>
          <w:p w14:paraId="43A4E23C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5" w:type="dxa"/>
          </w:tcPr>
          <w:p w14:paraId="2787F6BC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2C79">
              <w:rPr>
                <w:rFonts w:ascii="標楷體" w:eastAsia="標楷體" w:hAnsi="標楷體"/>
                <w:sz w:val="26"/>
                <w:szCs w:val="26"/>
              </w:rPr>
              <w:t>下午、晚間時段</w:t>
            </w:r>
          </w:p>
        </w:tc>
        <w:tc>
          <w:tcPr>
            <w:tcW w:w="1276" w:type="dxa"/>
          </w:tcPr>
          <w:p w14:paraId="26114318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2C79">
              <w:rPr>
                <w:rFonts w:ascii="標楷體" w:eastAsia="標楷體" w:hAnsi="標楷體"/>
                <w:sz w:val="26"/>
                <w:szCs w:val="26"/>
              </w:rPr>
              <w:t>22,000</w:t>
            </w:r>
          </w:p>
        </w:tc>
        <w:tc>
          <w:tcPr>
            <w:tcW w:w="4247" w:type="dxa"/>
            <w:vMerge/>
          </w:tcPr>
          <w:p w14:paraId="7F47BD6A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A2C79" w:rsidRPr="009A2C79" w14:paraId="273C40F7" w14:textId="77777777" w:rsidTr="003F5F73">
        <w:trPr>
          <w:trHeight w:val="720"/>
        </w:trPr>
        <w:tc>
          <w:tcPr>
            <w:tcW w:w="1562" w:type="dxa"/>
            <w:vMerge/>
          </w:tcPr>
          <w:p w14:paraId="29225EDE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1" w:type="dxa"/>
            <w:vMerge/>
          </w:tcPr>
          <w:p w14:paraId="269E229F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5" w:type="dxa"/>
          </w:tcPr>
          <w:p w14:paraId="1BA2FB8A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2C79">
              <w:rPr>
                <w:rFonts w:ascii="標楷體" w:eastAsia="標楷體" w:hAnsi="標楷體"/>
                <w:sz w:val="26"/>
                <w:szCs w:val="26"/>
              </w:rPr>
              <w:t>連接時段</w:t>
            </w:r>
          </w:p>
        </w:tc>
        <w:tc>
          <w:tcPr>
            <w:tcW w:w="1276" w:type="dxa"/>
          </w:tcPr>
          <w:p w14:paraId="5698A570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2C79">
              <w:rPr>
                <w:rFonts w:ascii="標楷體" w:eastAsia="標楷體" w:hAnsi="標楷體"/>
                <w:sz w:val="26"/>
                <w:szCs w:val="26"/>
              </w:rPr>
              <w:t>3,000</w:t>
            </w:r>
          </w:p>
        </w:tc>
        <w:tc>
          <w:tcPr>
            <w:tcW w:w="4247" w:type="dxa"/>
            <w:vMerge/>
          </w:tcPr>
          <w:p w14:paraId="390F9E64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A2C79" w:rsidRPr="009A2C79" w14:paraId="3D1EE255" w14:textId="77777777" w:rsidTr="003F5F73">
        <w:trPr>
          <w:trHeight w:val="730"/>
        </w:trPr>
        <w:tc>
          <w:tcPr>
            <w:tcW w:w="1562" w:type="dxa"/>
            <w:vMerge/>
          </w:tcPr>
          <w:p w14:paraId="4D950704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1" w:type="dxa"/>
            <w:vMerge/>
          </w:tcPr>
          <w:p w14:paraId="693B02A3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5" w:type="dxa"/>
          </w:tcPr>
          <w:p w14:paraId="17E10D6B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2C79">
              <w:rPr>
                <w:rFonts w:ascii="標楷體" w:eastAsia="標楷體" w:hAnsi="標楷體"/>
                <w:sz w:val="26"/>
                <w:szCs w:val="26"/>
              </w:rPr>
              <w:t>錄影、錄音使用</w:t>
            </w:r>
          </w:p>
        </w:tc>
        <w:tc>
          <w:tcPr>
            <w:tcW w:w="1276" w:type="dxa"/>
          </w:tcPr>
          <w:p w14:paraId="2FCC926C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2C79">
              <w:rPr>
                <w:rFonts w:ascii="標楷體" w:eastAsia="標楷體" w:hAnsi="標楷體"/>
                <w:sz w:val="26"/>
                <w:szCs w:val="26"/>
              </w:rPr>
              <w:t>10,000</w:t>
            </w:r>
          </w:p>
        </w:tc>
        <w:tc>
          <w:tcPr>
            <w:tcW w:w="4247" w:type="dxa"/>
            <w:vMerge/>
          </w:tcPr>
          <w:p w14:paraId="5619F6D3" w14:textId="77777777" w:rsidR="009A2C79" w:rsidRPr="009A2C79" w:rsidRDefault="009A2C79" w:rsidP="00EC515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4DD5688" w14:textId="57FD0849" w:rsidR="009A2C79" w:rsidRPr="002044B2" w:rsidRDefault="009A2C79" w:rsidP="00EC5153">
      <w:pPr>
        <w:spacing w:line="320" w:lineRule="exact"/>
        <w:ind w:leftChars="-236" w:left="-566" w:rightChars="-319" w:right="-766"/>
        <w:jc w:val="both"/>
        <w:rPr>
          <w:rFonts w:ascii="標楷體" w:eastAsia="標楷體" w:hAnsi="標楷體" w:cs="Cambria Math"/>
          <w:szCs w:val="24"/>
        </w:rPr>
      </w:pPr>
      <w:r w:rsidRPr="002044B2">
        <w:rPr>
          <w:rFonts w:ascii="標楷體" w:eastAsia="標楷體" w:hAnsi="標楷體" w:cs="Cambria Math" w:hint="eastAsia"/>
          <w:szCs w:val="24"/>
        </w:rPr>
        <w:t>◎1.</w:t>
      </w:r>
      <w:r w:rsidRPr="002044B2">
        <w:rPr>
          <w:rFonts w:ascii="標楷體" w:eastAsia="標楷體" w:hAnsi="標楷體" w:cs="Cambria Math" w:hint="eastAsia"/>
          <w:szCs w:val="24"/>
        </w:rPr>
        <w:tab/>
      </w:r>
      <w:r w:rsidR="00AD2173">
        <w:rPr>
          <w:rFonts w:ascii="標楷體" w:eastAsia="標楷體" w:hAnsi="標楷體" w:cs="Cambria Math" w:hint="eastAsia"/>
          <w:szCs w:val="24"/>
        </w:rPr>
        <w:t>本校木柵校區「彩演教室</w:t>
      </w:r>
      <w:bookmarkStart w:id="0" w:name="_GoBack"/>
      <w:bookmarkEnd w:id="0"/>
      <w:r w:rsidRPr="002044B2">
        <w:rPr>
          <w:rFonts w:ascii="標楷體" w:eastAsia="標楷體" w:hAnsi="標楷體" w:cs="Cambria Math" w:hint="eastAsia"/>
          <w:szCs w:val="24"/>
        </w:rPr>
        <w:t>、美感廣場」之收費標準比照內湖校區(中正堂)收費金額之 8 折</w:t>
      </w:r>
    </w:p>
    <w:p w14:paraId="5A4D5C19" w14:textId="77777777" w:rsidR="009A2C79" w:rsidRPr="002044B2" w:rsidRDefault="009A2C79" w:rsidP="00EC5153">
      <w:pPr>
        <w:spacing w:line="320" w:lineRule="exact"/>
        <w:ind w:leftChars="-236" w:left="-566" w:rightChars="-319" w:right="-766"/>
        <w:jc w:val="both"/>
        <w:rPr>
          <w:rFonts w:ascii="標楷體" w:eastAsia="標楷體" w:hAnsi="標楷體" w:cs="Cambria Math"/>
          <w:szCs w:val="24"/>
        </w:rPr>
      </w:pPr>
      <w:r w:rsidRPr="002044B2">
        <w:rPr>
          <w:rFonts w:ascii="標楷體" w:eastAsia="標楷體" w:hAnsi="標楷體" w:cs="Cambria Math" w:hint="eastAsia"/>
          <w:szCs w:val="24"/>
        </w:rPr>
        <w:t xml:space="preserve">     計算。 </w:t>
      </w:r>
    </w:p>
    <w:p w14:paraId="64D309DD" w14:textId="77777777" w:rsidR="009A2C79" w:rsidRPr="002044B2" w:rsidRDefault="009A2C79" w:rsidP="00EC5153">
      <w:pPr>
        <w:spacing w:line="320" w:lineRule="exact"/>
        <w:ind w:leftChars="-236" w:left="-566" w:rightChars="-319" w:right="-766"/>
        <w:jc w:val="both"/>
        <w:rPr>
          <w:rFonts w:ascii="標楷體" w:eastAsia="標楷體" w:hAnsi="標楷體" w:cs="Cambria Math"/>
          <w:szCs w:val="24"/>
        </w:rPr>
      </w:pPr>
      <w:r w:rsidRPr="002044B2">
        <w:rPr>
          <w:rFonts w:ascii="標楷體" w:eastAsia="標楷體" w:hAnsi="標楷體" w:cs="Cambria Math" w:hint="eastAsia"/>
          <w:szCs w:val="24"/>
        </w:rPr>
        <w:t xml:space="preserve">  2.</w:t>
      </w:r>
      <w:r w:rsidRPr="002044B2">
        <w:rPr>
          <w:rFonts w:ascii="標楷體" w:eastAsia="標楷體" w:hAnsi="標楷體" w:cs="Cambria Math" w:hint="eastAsia"/>
          <w:szCs w:val="24"/>
        </w:rPr>
        <w:tab/>
        <w:t>時段說明</w:t>
      </w:r>
      <w:r w:rsidRPr="002044B2">
        <w:rPr>
          <w:rFonts w:ascii="標楷體" w:eastAsia="標楷體" w:hAnsi="標楷體"/>
          <w:szCs w:val="24"/>
        </w:rPr>
        <w:t>：</w:t>
      </w:r>
      <w:r w:rsidRPr="002044B2">
        <w:rPr>
          <w:rFonts w:ascii="標楷體" w:eastAsia="標楷體" w:hAnsi="標楷體" w:cs="Cambria Math" w:hint="eastAsia"/>
          <w:szCs w:val="24"/>
        </w:rPr>
        <w:t>上午時段：08：00-12：00</w:t>
      </w:r>
    </w:p>
    <w:p w14:paraId="0F2E5AE0" w14:textId="68D83110" w:rsidR="002044B2" w:rsidRPr="002044B2" w:rsidRDefault="002044B2" w:rsidP="00EC5153">
      <w:pPr>
        <w:spacing w:line="320" w:lineRule="exact"/>
        <w:ind w:leftChars="-236" w:left="-566" w:rightChars="-319" w:right="-766"/>
        <w:jc w:val="both"/>
        <w:rPr>
          <w:rFonts w:ascii="標楷體" w:eastAsia="標楷體" w:hAnsi="標楷體" w:cs="Cambria Math"/>
          <w:szCs w:val="24"/>
        </w:rPr>
      </w:pPr>
      <w:r w:rsidRPr="002044B2">
        <w:rPr>
          <w:rFonts w:ascii="標楷體" w:eastAsia="標楷體" w:hAnsi="標楷體" w:cs="Cambria Math" w:hint="eastAsia"/>
          <w:szCs w:val="24"/>
        </w:rPr>
        <w:t xml:space="preserve">               </w:t>
      </w:r>
      <w:r w:rsidR="00AD2173">
        <w:rPr>
          <w:rFonts w:ascii="標楷體" w:eastAsia="標楷體" w:hAnsi="標楷體" w:cs="Cambria Math" w:hint="eastAsia"/>
          <w:szCs w:val="24"/>
        </w:rPr>
        <w:t xml:space="preserve">   </w:t>
      </w:r>
      <w:r w:rsidRPr="002044B2">
        <w:rPr>
          <w:rFonts w:ascii="標楷體" w:eastAsia="標楷體" w:hAnsi="標楷體" w:cs="Cambria Math" w:hint="eastAsia"/>
          <w:szCs w:val="24"/>
        </w:rPr>
        <w:t>下午時段：13：00-17：00</w:t>
      </w:r>
    </w:p>
    <w:p w14:paraId="0060F2F5" w14:textId="48DF0FF3" w:rsidR="002044B2" w:rsidRPr="002044B2" w:rsidRDefault="002044B2" w:rsidP="00EC5153">
      <w:pPr>
        <w:spacing w:line="320" w:lineRule="exact"/>
        <w:ind w:leftChars="-236" w:left="-566" w:rightChars="-319" w:right="-766"/>
        <w:jc w:val="both"/>
        <w:rPr>
          <w:rFonts w:ascii="標楷體" w:eastAsia="標楷體" w:hAnsi="標楷體" w:cs="Cambria Math"/>
          <w:szCs w:val="24"/>
        </w:rPr>
      </w:pPr>
      <w:r w:rsidRPr="002044B2">
        <w:rPr>
          <w:rFonts w:ascii="標楷體" w:eastAsia="標楷體" w:hAnsi="標楷體" w:cs="Cambria Math" w:hint="eastAsia"/>
          <w:szCs w:val="24"/>
        </w:rPr>
        <w:t xml:space="preserve">              </w:t>
      </w:r>
      <w:r w:rsidR="00AD2173">
        <w:rPr>
          <w:rFonts w:ascii="標楷體" w:eastAsia="標楷體" w:hAnsi="標楷體" w:cs="Cambria Math" w:hint="eastAsia"/>
          <w:szCs w:val="24"/>
        </w:rPr>
        <w:t xml:space="preserve">   </w:t>
      </w:r>
      <w:r w:rsidRPr="002044B2">
        <w:rPr>
          <w:rFonts w:ascii="標楷體" w:eastAsia="標楷體" w:hAnsi="標楷體" w:cs="Cambria Math" w:hint="eastAsia"/>
          <w:szCs w:val="24"/>
        </w:rPr>
        <w:t xml:space="preserve"> 晚間時段：18：00-22：00</w:t>
      </w:r>
    </w:p>
    <w:p w14:paraId="03598F61" w14:textId="3073AEA7" w:rsidR="00EC5153" w:rsidRDefault="009A2C79" w:rsidP="00EC5153">
      <w:pPr>
        <w:spacing w:line="320" w:lineRule="exact"/>
        <w:ind w:leftChars="-236" w:left="-566" w:rightChars="-319" w:right="-766"/>
        <w:jc w:val="both"/>
        <w:rPr>
          <w:rFonts w:ascii="標楷體" w:eastAsia="標楷體" w:hAnsi="標楷體"/>
          <w:b/>
          <w:sz w:val="28"/>
          <w:szCs w:val="28"/>
        </w:rPr>
      </w:pPr>
      <w:r w:rsidRPr="002044B2">
        <w:rPr>
          <w:rFonts w:ascii="標楷體" w:eastAsia="標楷體" w:hAnsi="標楷體" w:cs="Cambria Math" w:hint="eastAsia"/>
          <w:szCs w:val="24"/>
        </w:rPr>
        <w:t xml:space="preserve">              </w:t>
      </w:r>
      <w:r w:rsidR="00AD2173">
        <w:rPr>
          <w:rFonts w:ascii="標楷體" w:eastAsia="標楷體" w:hAnsi="標楷體" w:cs="Cambria Math" w:hint="eastAsia"/>
          <w:szCs w:val="24"/>
        </w:rPr>
        <w:t xml:space="preserve">   </w:t>
      </w:r>
      <w:r w:rsidRPr="002044B2">
        <w:rPr>
          <w:rFonts w:ascii="標楷體" w:eastAsia="標楷體" w:hAnsi="標楷體" w:cs="Cambria Math" w:hint="eastAsia"/>
          <w:szCs w:val="24"/>
        </w:rPr>
        <w:t xml:space="preserve"> </w:t>
      </w:r>
      <w:r w:rsidR="002044B2" w:rsidRPr="002044B2">
        <w:rPr>
          <w:rFonts w:ascii="標楷體" w:eastAsia="標楷體" w:hAnsi="標楷體" w:cs="Cambria Math" w:hint="eastAsia"/>
          <w:szCs w:val="24"/>
        </w:rPr>
        <w:t>連接時段：12：00-13：00、17：00-18：00</w:t>
      </w:r>
      <w:r w:rsidR="00EC5153">
        <w:rPr>
          <w:rFonts w:ascii="標楷體" w:eastAsia="標楷體" w:hAnsi="標楷體"/>
          <w:b/>
          <w:sz w:val="28"/>
          <w:szCs w:val="28"/>
        </w:rPr>
        <w:br w:type="page"/>
      </w:r>
    </w:p>
    <w:p w14:paraId="408DCDBA" w14:textId="476B8852" w:rsidR="009A2C79" w:rsidRPr="009A2C79" w:rsidRDefault="009A2C79" w:rsidP="009A2C79">
      <w:pPr>
        <w:spacing w:line="240" w:lineRule="atLeast"/>
        <w:ind w:leftChars="-236" w:left="-566" w:rightChars="-319" w:right="-766"/>
        <w:jc w:val="both"/>
        <w:rPr>
          <w:rFonts w:ascii="標楷體" w:eastAsia="標楷體" w:hAnsi="標楷體"/>
          <w:b/>
          <w:sz w:val="28"/>
          <w:szCs w:val="28"/>
        </w:rPr>
      </w:pPr>
      <w:r w:rsidRPr="009A2C79">
        <w:rPr>
          <w:rFonts w:ascii="標楷體" w:eastAsia="標楷體" w:hAnsi="標楷體"/>
          <w:b/>
          <w:sz w:val="28"/>
          <w:szCs w:val="28"/>
        </w:rPr>
        <w:lastRenderedPageBreak/>
        <w:t>附件一：演藝中心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1135"/>
        <w:gridCol w:w="2413"/>
        <w:gridCol w:w="992"/>
        <w:gridCol w:w="993"/>
        <w:gridCol w:w="1275"/>
        <w:gridCol w:w="1429"/>
        <w:gridCol w:w="1970"/>
      </w:tblGrid>
      <w:tr w:rsidR="009A2C79" w:rsidRPr="009A2C79" w14:paraId="2FD91A89" w14:textId="77777777" w:rsidTr="002044B2">
        <w:tc>
          <w:tcPr>
            <w:tcW w:w="3548" w:type="dxa"/>
            <w:gridSpan w:val="2"/>
            <w:shd w:val="clear" w:color="auto" w:fill="DEEAF6" w:themeFill="accent1" w:themeFillTint="33"/>
          </w:tcPr>
          <w:p w14:paraId="1B1A21B4" w14:textId="77777777" w:rsidR="009A2C79" w:rsidRPr="009A2C79" w:rsidRDefault="009A2C79" w:rsidP="009A2C79">
            <w:pPr>
              <w:spacing w:line="240" w:lineRule="atLeas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A2C7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 xml:space="preserve"> 目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548BB4A8" w14:textId="77777777" w:rsidR="009A2C79" w:rsidRPr="009A2C79" w:rsidRDefault="009A2C79" w:rsidP="009A2C79">
            <w:pPr>
              <w:spacing w:line="240" w:lineRule="atLeas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/>
                <w:sz w:val="28"/>
                <w:szCs w:val="28"/>
              </w:rPr>
              <w:t>可借</w:t>
            </w:r>
          </w:p>
          <w:p w14:paraId="0E9E68B3" w14:textId="77777777" w:rsidR="009A2C79" w:rsidRPr="009A2C79" w:rsidRDefault="009A2C79" w:rsidP="009A2C79">
            <w:pPr>
              <w:spacing w:line="240" w:lineRule="atLeas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/>
                <w:sz w:val="28"/>
                <w:szCs w:val="28"/>
              </w:rPr>
              <w:t>數量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14:paraId="6E23626E" w14:textId="77777777" w:rsidR="009A2C79" w:rsidRPr="009A2C79" w:rsidRDefault="009A2C79" w:rsidP="009A2C79">
            <w:pPr>
              <w:spacing w:line="240" w:lineRule="atLeast"/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 xml:space="preserve">計價 </w:t>
            </w:r>
          </w:p>
          <w:p w14:paraId="5E841A22" w14:textId="77777777" w:rsidR="009A2C79" w:rsidRPr="009A2C79" w:rsidRDefault="009A2C79" w:rsidP="009A2C79">
            <w:pPr>
              <w:spacing w:line="240" w:lineRule="atLeast"/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0CEB7414" w14:textId="77777777" w:rsidR="009A2C79" w:rsidRPr="009A2C79" w:rsidRDefault="009A2C79" w:rsidP="009A2C79">
            <w:pPr>
              <w:spacing w:line="240" w:lineRule="atLeast"/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/>
                <w:sz w:val="28"/>
                <w:szCs w:val="28"/>
              </w:rPr>
              <w:t>費用單價</w:t>
            </w:r>
          </w:p>
          <w:p w14:paraId="3FD0E20E" w14:textId="77777777" w:rsidR="009A2C79" w:rsidRPr="009A2C79" w:rsidRDefault="009A2C79" w:rsidP="009A2C79">
            <w:pPr>
              <w:spacing w:line="240" w:lineRule="atLeas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(元)</w:t>
            </w:r>
          </w:p>
        </w:tc>
        <w:tc>
          <w:tcPr>
            <w:tcW w:w="1429" w:type="dxa"/>
            <w:shd w:val="clear" w:color="auto" w:fill="DEEAF6" w:themeFill="accent1" w:themeFillTint="33"/>
          </w:tcPr>
          <w:p w14:paraId="4B7D152B" w14:textId="77777777" w:rsidR="009A2C79" w:rsidRPr="009A2C79" w:rsidRDefault="009A2C79" w:rsidP="009A2C79">
            <w:pPr>
              <w:spacing w:line="240" w:lineRule="atLeas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租用</w:t>
            </w:r>
            <w:r w:rsidRPr="009A2C7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18A1E38C" w14:textId="77777777" w:rsidR="009A2C79" w:rsidRPr="009A2C79" w:rsidRDefault="009A2C79" w:rsidP="009A2C79">
            <w:pPr>
              <w:spacing w:line="240" w:lineRule="atLeas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/>
                <w:sz w:val="28"/>
                <w:szCs w:val="28"/>
              </w:rPr>
              <w:t>數量/天數</w:t>
            </w:r>
          </w:p>
        </w:tc>
        <w:tc>
          <w:tcPr>
            <w:tcW w:w="1970" w:type="dxa"/>
            <w:shd w:val="clear" w:color="auto" w:fill="DEEAF6" w:themeFill="accent1" w:themeFillTint="33"/>
          </w:tcPr>
          <w:p w14:paraId="15A32BEF" w14:textId="77777777" w:rsidR="009A2C79" w:rsidRPr="009A2C79" w:rsidRDefault="009A2C79" w:rsidP="009A2C79">
            <w:pPr>
              <w:spacing w:line="240" w:lineRule="atLeast"/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型號</w:t>
            </w:r>
          </w:p>
        </w:tc>
      </w:tr>
      <w:tr w:rsidR="009A2C79" w:rsidRPr="009A2C79" w14:paraId="1A1A3E25" w14:textId="77777777" w:rsidTr="002044B2">
        <w:tc>
          <w:tcPr>
            <w:tcW w:w="1135" w:type="dxa"/>
            <w:vMerge w:val="restart"/>
            <w:shd w:val="clear" w:color="auto" w:fill="FBE4D5" w:themeFill="accent2" w:themeFillTint="33"/>
          </w:tcPr>
          <w:p w14:paraId="36DBC1C7" w14:textId="77777777" w:rsidR="009A2C79" w:rsidRDefault="009A2C79" w:rsidP="009A2C79">
            <w:pPr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27A5B820" w14:textId="77777777" w:rsidR="009A2C79" w:rsidRPr="009A2C79" w:rsidRDefault="009A2C79" w:rsidP="009A2C79">
            <w:pPr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燈光</w:t>
            </w:r>
          </w:p>
          <w:p w14:paraId="1B956C62" w14:textId="77777777" w:rsidR="009A2C79" w:rsidRPr="009A2C79" w:rsidRDefault="009A2C79" w:rsidP="009A2C79">
            <w:pPr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器材</w:t>
            </w:r>
          </w:p>
        </w:tc>
        <w:tc>
          <w:tcPr>
            <w:tcW w:w="2413" w:type="dxa"/>
          </w:tcPr>
          <w:p w14:paraId="4E6BAD63" w14:textId="77777777" w:rsidR="009A2C79" w:rsidRPr="009A2C79" w:rsidRDefault="009A2C79" w:rsidP="009A2C79">
            <w:pPr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044B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044B2">
              <w:rPr>
                <w:rFonts w:ascii="標楷體" w:eastAsia="標楷體" w:hAnsi="標楷體"/>
                <w:sz w:val="28"/>
                <w:szCs w:val="28"/>
              </w:rPr>
              <w:t>外接燈光電</w:t>
            </w:r>
          </w:p>
          <w:p w14:paraId="13E79B3D" w14:textId="77777777" w:rsidR="009A2C79" w:rsidRPr="009A2C79" w:rsidRDefault="009A2C79" w:rsidP="009A2C79">
            <w:pPr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/>
                <w:sz w:val="28"/>
                <w:szCs w:val="28"/>
              </w:rPr>
              <w:t>(需有證照人員)</w:t>
            </w:r>
          </w:p>
        </w:tc>
        <w:tc>
          <w:tcPr>
            <w:tcW w:w="992" w:type="dxa"/>
          </w:tcPr>
          <w:p w14:paraId="373B38B2" w14:textId="77777777" w:rsidR="009A2C79" w:rsidRPr="009A2C79" w:rsidRDefault="009A2C79" w:rsidP="009A2C79">
            <w:pPr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14:paraId="75FACDB7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 w:hint="eastAsia"/>
                <w:sz w:val="28"/>
                <w:szCs w:val="28"/>
              </w:rPr>
              <w:t>/天</w:t>
            </w:r>
          </w:p>
        </w:tc>
        <w:tc>
          <w:tcPr>
            <w:tcW w:w="1275" w:type="dxa"/>
          </w:tcPr>
          <w:p w14:paraId="31B2E981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2,000</w:t>
            </w:r>
          </w:p>
        </w:tc>
        <w:tc>
          <w:tcPr>
            <w:tcW w:w="1429" w:type="dxa"/>
          </w:tcPr>
          <w:p w14:paraId="37B4D5CD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0" w:type="dxa"/>
          </w:tcPr>
          <w:p w14:paraId="2F7AEE71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2C79" w:rsidRPr="009A2C79" w14:paraId="39EC64A2" w14:textId="77777777" w:rsidTr="002044B2">
        <w:tc>
          <w:tcPr>
            <w:tcW w:w="1135" w:type="dxa"/>
            <w:vMerge/>
            <w:shd w:val="clear" w:color="auto" w:fill="FBE4D5" w:themeFill="accent2" w:themeFillTint="33"/>
          </w:tcPr>
          <w:p w14:paraId="7BCEC3CA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3" w:type="dxa"/>
          </w:tcPr>
          <w:p w14:paraId="463A1EFC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追蹤燈</w:t>
            </w:r>
          </w:p>
        </w:tc>
        <w:tc>
          <w:tcPr>
            <w:tcW w:w="992" w:type="dxa"/>
          </w:tcPr>
          <w:p w14:paraId="3EC3741A" w14:textId="77777777" w:rsidR="009A2C79" w:rsidRPr="009A2C79" w:rsidRDefault="009A2C79" w:rsidP="009A2C79">
            <w:pPr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6B49D904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/>
                <w:sz w:val="28"/>
                <w:szCs w:val="28"/>
              </w:rPr>
              <w:t>盞/天</w:t>
            </w:r>
          </w:p>
        </w:tc>
        <w:tc>
          <w:tcPr>
            <w:tcW w:w="1275" w:type="dxa"/>
          </w:tcPr>
          <w:p w14:paraId="0B176AEA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1,000</w:t>
            </w:r>
          </w:p>
        </w:tc>
        <w:tc>
          <w:tcPr>
            <w:tcW w:w="1429" w:type="dxa"/>
          </w:tcPr>
          <w:p w14:paraId="1C6D3B3F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0" w:type="dxa"/>
          </w:tcPr>
          <w:p w14:paraId="2586A81F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2C79" w:rsidRPr="009A2C79" w14:paraId="637E51C1" w14:textId="77777777" w:rsidTr="002044B2">
        <w:trPr>
          <w:trHeight w:val="888"/>
        </w:trPr>
        <w:tc>
          <w:tcPr>
            <w:tcW w:w="1135" w:type="dxa"/>
            <w:vMerge/>
            <w:shd w:val="clear" w:color="auto" w:fill="FBE4D5" w:themeFill="accent2" w:themeFillTint="33"/>
          </w:tcPr>
          <w:p w14:paraId="3CDD7D9C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3" w:type="dxa"/>
          </w:tcPr>
          <w:p w14:paraId="18288C96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橢圓形反射罩</w:t>
            </w:r>
          </w:p>
          <w:p w14:paraId="66A611D5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聚光燈</w:t>
            </w:r>
          </w:p>
        </w:tc>
        <w:tc>
          <w:tcPr>
            <w:tcW w:w="992" w:type="dxa"/>
          </w:tcPr>
          <w:p w14:paraId="0C071331" w14:textId="77777777" w:rsidR="009A2C79" w:rsidRPr="009A2C79" w:rsidRDefault="009A2C79" w:rsidP="009A2C79">
            <w:pPr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14:paraId="0677E71E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/>
                <w:sz w:val="28"/>
                <w:szCs w:val="28"/>
              </w:rPr>
              <w:t>盞/天</w:t>
            </w:r>
          </w:p>
        </w:tc>
        <w:tc>
          <w:tcPr>
            <w:tcW w:w="1275" w:type="dxa"/>
          </w:tcPr>
          <w:p w14:paraId="40EA12BC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200</w:t>
            </w:r>
          </w:p>
        </w:tc>
        <w:tc>
          <w:tcPr>
            <w:tcW w:w="1429" w:type="dxa"/>
          </w:tcPr>
          <w:p w14:paraId="6EDD8FE9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0" w:type="dxa"/>
          </w:tcPr>
          <w:p w14:paraId="44E6C0C6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/>
                <w:sz w:val="28"/>
                <w:szCs w:val="28"/>
              </w:rPr>
              <w:t>Altman 36度</w:t>
            </w:r>
          </w:p>
        </w:tc>
      </w:tr>
      <w:tr w:rsidR="009A2C79" w:rsidRPr="009A2C79" w14:paraId="16C7E728" w14:textId="77777777" w:rsidTr="002044B2">
        <w:tc>
          <w:tcPr>
            <w:tcW w:w="1135" w:type="dxa"/>
            <w:vMerge w:val="restart"/>
            <w:shd w:val="clear" w:color="auto" w:fill="FBE4D5" w:themeFill="accent2" w:themeFillTint="33"/>
          </w:tcPr>
          <w:p w14:paraId="0013538D" w14:textId="77777777" w:rsidR="009A2C79" w:rsidRDefault="009A2C79" w:rsidP="009A2C79">
            <w:pPr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0078F40F" w14:textId="77777777" w:rsidR="009A2C79" w:rsidRPr="009A2C79" w:rsidRDefault="009A2C79" w:rsidP="009A2C79">
            <w:pPr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 xml:space="preserve">音響 </w:t>
            </w:r>
          </w:p>
          <w:p w14:paraId="3B37A0E4" w14:textId="77777777" w:rsidR="009A2C79" w:rsidRPr="009A2C79" w:rsidRDefault="009A2C79" w:rsidP="009A2C79">
            <w:pPr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器材</w:t>
            </w:r>
          </w:p>
        </w:tc>
        <w:tc>
          <w:tcPr>
            <w:tcW w:w="2413" w:type="dxa"/>
          </w:tcPr>
          <w:p w14:paraId="60243039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/>
                <w:sz w:val="28"/>
                <w:szCs w:val="28"/>
              </w:rPr>
              <w:t>無線INTER COM</w:t>
            </w:r>
          </w:p>
        </w:tc>
        <w:tc>
          <w:tcPr>
            <w:tcW w:w="992" w:type="dxa"/>
          </w:tcPr>
          <w:p w14:paraId="675AE421" w14:textId="77777777" w:rsidR="009A2C79" w:rsidRPr="009A2C79" w:rsidRDefault="009A2C79" w:rsidP="009A2C79">
            <w:pPr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14:paraId="24EEB5A2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/>
                <w:sz w:val="28"/>
                <w:szCs w:val="28"/>
              </w:rPr>
              <w:t>副/天</w:t>
            </w:r>
          </w:p>
        </w:tc>
        <w:tc>
          <w:tcPr>
            <w:tcW w:w="1275" w:type="dxa"/>
          </w:tcPr>
          <w:p w14:paraId="74BAD40D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500</w:t>
            </w:r>
          </w:p>
        </w:tc>
        <w:tc>
          <w:tcPr>
            <w:tcW w:w="1429" w:type="dxa"/>
          </w:tcPr>
          <w:p w14:paraId="3E65EC83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0" w:type="dxa"/>
          </w:tcPr>
          <w:p w14:paraId="672F25BE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Ｌ</w:t>
            </w:r>
            <w:proofErr w:type="spellStart"/>
            <w:r w:rsidRPr="009A2C79">
              <w:rPr>
                <w:rFonts w:ascii="標楷體" w:eastAsia="標楷體" w:hAnsi="標楷體"/>
                <w:sz w:val="28"/>
                <w:szCs w:val="28"/>
              </w:rPr>
              <w:t>aON</w:t>
            </w:r>
            <w:proofErr w:type="spellEnd"/>
          </w:p>
        </w:tc>
      </w:tr>
      <w:tr w:rsidR="009A2C79" w:rsidRPr="009A2C79" w14:paraId="6BE4B3B4" w14:textId="77777777" w:rsidTr="002044B2">
        <w:tc>
          <w:tcPr>
            <w:tcW w:w="1135" w:type="dxa"/>
            <w:vMerge/>
            <w:shd w:val="clear" w:color="auto" w:fill="FBE4D5" w:themeFill="accent2" w:themeFillTint="33"/>
          </w:tcPr>
          <w:p w14:paraId="0DFBAA0C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3" w:type="dxa"/>
          </w:tcPr>
          <w:p w14:paraId="0AB750E6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044B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 xml:space="preserve">無線麥克風 </w:t>
            </w:r>
          </w:p>
          <w:p w14:paraId="35A7466C" w14:textId="77777777" w:rsidR="009A2C79" w:rsidRPr="009A2C79" w:rsidRDefault="002044B2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A2C79" w:rsidRPr="009A2C79">
              <w:rPr>
                <w:rFonts w:ascii="標楷體" w:eastAsia="標楷體" w:hAnsi="標楷體"/>
                <w:sz w:val="28"/>
                <w:szCs w:val="28"/>
              </w:rPr>
              <w:t>(附麥克風架)</w:t>
            </w:r>
          </w:p>
        </w:tc>
        <w:tc>
          <w:tcPr>
            <w:tcW w:w="992" w:type="dxa"/>
          </w:tcPr>
          <w:p w14:paraId="6D455FEB" w14:textId="77777777" w:rsidR="009A2C79" w:rsidRPr="009A2C79" w:rsidRDefault="009A2C79" w:rsidP="009A2C79">
            <w:pPr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14:paraId="197DAD8A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/>
                <w:sz w:val="28"/>
                <w:szCs w:val="28"/>
              </w:rPr>
              <w:t>支/天</w:t>
            </w:r>
          </w:p>
        </w:tc>
        <w:tc>
          <w:tcPr>
            <w:tcW w:w="1275" w:type="dxa"/>
          </w:tcPr>
          <w:p w14:paraId="057741A8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500</w:t>
            </w:r>
          </w:p>
        </w:tc>
        <w:tc>
          <w:tcPr>
            <w:tcW w:w="1429" w:type="dxa"/>
          </w:tcPr>
          <w:p w14:paraId="4B1E7830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0" w:type="dxa"/>
          </w:tcPr>
          <w:p w14:paraId="6AF59F14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2C79" w:rsidRPr="009A2C79" w14:paraId="0115A823" w14:textId="77777777" w:rsidTr="002044B2">
        <w:tc>
          <w:tcPr>
            <w:tcW w:w="1135" w:type="dxa"/>
            <w:vMerge/>
            <w:shd w:val="clear" w:color="auto" w:fill="FBE4D5" w:themeFill="accent2" w:themeFillTint="33"/>
          </w:tcPr>
          <w:p w14:paraId="3FCF00E5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3" w:type="dxa"/>
          </w:tcPr>
          <w:p w14:paraId="03621874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044B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槍型麥克風</w:t>
            </w:r>
          </w:p>
          <w:p w14:paraId="6550C3A6" w14:textId="77777777" w:rsidR="009A2C79" w:rsidRPr="009A2C79" w:rsidRDefault="002044B2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A2C79" w:rsidRPr="009A2C79">
              <w:rPr>
                <w:rFonts w:ascii="標楷體" w:eastAsia="標楷體" w:hAnsi="標楷體"/>
                <w:sz w:val="28"/>
                <w:szCs w:val="28"/>
              </w:rPr>
              <w:t>(附麥克風架)</w:t>
            </w:r>
          </w:p>
        </w:tc>
        <w:tc>
          <w:tcPr>
            <w:tcW w:w="992" w:type="dxa"/>
          </w:tcPr>
          <w:p w14:paraId="666EA945" w14:textId="77777777" w:rsidR="009A2C79" w:rsidRPr="009A2C79" w:rsidRDefault="009A2C79" w:rsidP="009A2C79">
            <w:pPr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14:paraId="3E60A079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/>
                <w:sz w:val="28"/>
                <w:szCs w:val="28"/>
              </w:rPr>
              <w:t>支/天</w:t>
            </w:r>
          </w:p>
        </w:tc>
        <w:tc>
          <w:tcPr>
            <w:tcW w:w="1275" w:type="dxa"/>
          </w:tcPr>
          <w:p w14:paraId="1BF904B8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500</w:t>
            </w:r>
          </w:p>
        </w:tc>
        <w:tc>
          <w:tcPr>
            <w:tcW w:w="1429" w:type="dxa"/>
          </w:tcPr>
          <w:p w14:paraId="3B36DA9D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0" w:type="dxa"/>
          </w:tcPr>
          <w:p w14:paraId="426D95B9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2C79" w:rsidRPr="009A2C79" w14:paraId="540536A7" w14:textId="77777777" w:rsidTr="002044B2">
        <w:tc>
          <w:tcPr>
            <w:tcW w:w="1135" w:type="dxa"/>
            <w:shd w:val="clear" w:color="auto" w:fill="FBE4D5" w:themeFill="accent2" w:themeFillTint="33"/>
          </w:tcPr>
          <w:p w14:paraId="36DFF698" w14:textId="77777777" w:rsidR="009A2C79" w:rsidRPr="009A2C79" w:rsidRDefault="009A2C79" w:rsidP="009A2C79">
            <w:pPr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 xml:space="preserve">視訊 </w:t>
            </w:r>
          </w:p>
          <w:p w14:paraId="490401AE" w14:textId="77777777" w:rsidR="009A2C79" w:rsidRPr="009A2C79" w:rsidRDefault="009A2C79" w:rsidP="009A2C79">
            <w:pPr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器材</w:t>
            </w:r>
          </w:p>
        </w:tc>
        <w:tc>
          <w:tcPr>
            <w:tcW w:w="2413" w:type="dxa"/>
          </w:tcPr>
          <w:p w14:paraId="39C15B0F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044B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投影機</w:t>
            </w:r>
          </w:p>
        </w:tc>
        <w:tc>
          <w:tcPr>
            <w:tcW w:w="992" w:type="dxa"/>
          </w:tcPr>
          <w:p w14:paraId="49CF290A" w14:textId="77777777" w:rsidR="009A2C79" w:rsidRPr="009A2C79" w:rsidRDefault="009A2C79" w:rsidP="009A2C79">
            <w:pPr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2B662F43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/>
                <w:sz w:val="28"/>
                <w:szCs w:val="28"/>
              </w:rPr>
              <w:t>台/天</w:t>
            </w:r>
          </w:p>
        </w:tc>
        <w:tc>
          <w:tcPr>
            <w:tcW w:w="1275" w:type="dxa"/>
          </w:tcPr>
          <w:p w14:paraId="0A2FF3E3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20,000</w:t>
            </w:r>
          </w:p>
        </w:tc>
        <w:tc>
          <w:tcPr>
            <w:tcW w:w="1429" w:type="dxa"/>
          </w:tcPr>
          <w:p w14:paraId="6CABF712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0" w:type="dxa"/>
          </w:tcPr>
          <w:p w14:paraId="1C3262CE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20000流明</w:t>
            </w:r>
          </w:p>
        </w:tc>
      </w:tr>
      <w:tr w:rsidR="009A2C79" w:rsidRPr="009A2C79" w14:paraId="0EE0B159" w14:textId="77777777" w:rsidTr="002044B2">
        <w:tc>
          <w:tcPr>
            <w:tcW w:w="1135" w:type="dxa"/>
            <w:vMerge w:val="restart"/>
            <w:shd w:val="clear" w:color="auto" w:fill="FBE4D5" w:themeFill="accent2" w:themeFillTint="33"/>
          </w:tcPr>
          <w:p w14:paraId="670E78E3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1407C99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</w:tc>
        <w:tc>
          <w:tcPr>
            <w:tcW w:w="2413" w:type="dxa"/>
          </w:tcPr>
          <w:p w14:paraId="11F8D526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044B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鋼琴</w:t>
            </w:r>
          </w:p>
        </w:tc>
        <w:tc>
          <w:tcPr>
            <w:tcW w:w="992" w:type="dxa"/>
          </w:tcPr>
          <w:p w14:paraId="1215C4EF" w14:textId="77777777" w:rsidR="009A2C79" w:rsidRPr="009A2C79" w:rsidRDefault="009A2C79" w:rsidP="009A2C79">
            <w:pPr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6830CC27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/>
                <w:sz w:val="28"/>
                <w:szCs w:val="28"/>
              </w:rPr>
              <w:t>台/天</w:t>
            </w:r>
          </w:p>
        </w:tc>
        <w:tc>
          <w:tcPr>
            <w:tcW w:w="1275" w:type="dxa"/>
          </w:tcPr>
          <w:p w14:paraId="3314F160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6,000</w:t>
            </w:r>
          </w:p>
        </w:tc>
        <w:tc>
          <w:tcPr>
            <w:tcW w:w="1429" w:type="dxa"/>
          </w:tcPr>
          <w:p w14:paraId="457CB75B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0" w:type="dxa"/>
          </w:tcPr>
          <w:p w14:paraId="5C9302D6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2C79" w:rsidRPr="009A2C79" w14:paraId="686F64C2" w14:textId="77777777" w:rsidTr="002044B2">
        <w:tc>
          <w:tcPr>
            <w:tcW w:w="1135" w:type="dxa"/>
            <w:vMerge/>
            <w:shd w:val="clear" w:color="auto" w:fill="FBE4D5" w:themeFill="accent2" w:themeFillTint="33"/>
          </w:tcPr>
          <w:p w14:paraId="5D00627F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3" w:type="dxa"/>
          </w:tcPr>
          <w:p w14:paraId="72CF80B2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044B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貴賓室</w:t>
            </w:r>
          </w:p>
        </w:tc>
        <w:tc>
          <w:tcPr>
            <w:tcW w:w="992" w:type="dxa"/>
          </w:tcPr>
          <w:p w14:paraId="1D890F59" w14:textId="77777777" w:rsidR="009A2C79" w:rsidRPr="009A2C79" w:rsidRDefault="009A2C79" w:rsidP="009A2C79">
            <w:pPr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2E1E855A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/>
                <w:sz w:val="28"/>
                <w:szCs w:val="28"/>
              </w:rPr>
              <w:t>間/天</w:t>
            </w:r>
          </w:p>
        </w:tc>
        <w:tc>
          <w:tcPr>
            <w:tcW w:w="1275" w:type="dxa"/>
          </w:tcPr>
          <w:p w14:paraId="63EE9420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2,000</w:t>
            </w:r>
          </w:p>
        </w:tc>
        <w:tc>
          <w:tcPr>
            <w:tcW w:w="1429" w:type="dxa"/>
          </w:tcPr>
          <w:p w14:paraId="52B585F0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0" w:type="dxa"/>
          </w:tcPr>
          <w:p w14:paraId="18E01AC3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2C79" w:rsidRPr="009A2C79" w14:paraId="5C079FFA" w14:textId="77777777" w:rsidTr="002044B2">
        <w:tc>
          <w:tcPr>
            <w:tcW w:w="1135" w:type="dxa"/>
            <w:vMerge/>
            <w:shd w:val="clear" w:color="auto" w:fill="FBE4D5" w:themeFill="accent2" w:themeFillTint="33"/>
          </w:tcPr>
          <w:p w14:paraId="14794FFB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3" w:type="dxa"/>
          </w:tcPr>
          <w:p w14:paraId="0CFDFA12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044B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排練室</w:t>
            </w:r>
          </w:p>
        </w:tc>
        <w:tc>
          <w:tcPr>
            <w:tcW w:w="992" w:type="dxa"/>
          </w:tcPr>
          <w:p w14:paraId="066F4CA0" w14:textId="77777777" w:rsidR="009A2C79" w:rsidRPr="009A2C79" w:rsidRDefault="009A2C79" w:rsidP="009A2C79">
            <w:pPr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76DB3F8F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/>
                <w:sz w:val="28"/>
                <w:szCs w:val="28"/>
              </w:rPr>
              <w:t>間/天</w:t>
            </w:r>
          </w:p>
        </w:tc>
        <w:tc>
          <w:tcPr>
            <w:tcW w:w="1275" w:type="dxa"/>
          </w:tcPr>
          <w:p w14:paraId="54223BF2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1,000</w:t>
            </w:r>
          </w:p>
        </w:tc>
        <w:tc>
          <w:tcPr>
            <w:tcW w:w="1429" w:type="dxa"/>
          </w:tcPr>
          <w:p w14:paraId="40629B70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0" w:type="dxa"/>
          </w:tcPr>
          <w:p w14:paraId="21F20070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B912B1D" w14:textId="77777777" w:rsidR="009A2C79" w:rsidRDefault="009A2C79">
      <w:pPr>
        <w:ind w:leftChars="-236" w:left="-566" w:rightChars="-319" w:right="-766"/>
        <w:jc w:val="both"/>
        <w:rPr>
          <w:rFonts w:ascii="標楷體" w:eastAsia="標楷體" w:hAnsi="標楷體"/>
          <w:sz w:val="28"/>
          <w:szCs w:val="28"/>
        </w:rPr>
      </w:pPr>
    </w:p>
    <w:p w14:paraId="7B2FC396" w14:textId="77777777" w:rsidR="009A2C79" w:rsidRDefault="009A2C79">
      <w:pPr>
        <w:ind w:leftChars="-236" w:left="-566" w:rightChars="-319" w:right="-766"/>
        <w:jc w:val="both"/>
        <w:rPr>
          <w:rFonts w:ascii="標楷體" w:eastAsia="標楷體" w:hAnsi="標楷體" w:hint="eastAsia"/>
          <w:sz w:val="28"/>
          <w:szCs w:val="28"/>
        </w:rPr>
      </w:pPr>
    </w:p>
    <w:p w14:paraId="60FFFA2F" w14:textId="77777777" w:rsidR="00AD2173" w:rsidRDefault="00AD2173">
      <w:pPr>
        <w:ind w:leftChars="-236" w:left="-566" w:rightChars="-319" w:right="-766"/>
        <w:jc w:val="both"/>
        <w:rPr>
          <w:rFonts w:ascii="標楷體" w:eastAsia="標楷體" w:hAnsi="標楷體" w:hint="eastAsia"/>
          <w:sz w:val="28"/>
          <w:szCs w:val="28"/>
        </w:rPr>
      </w:pPr>
    </w:p>
    <w:p w14:paraId="572DBBC8" w14:textId="77777777" w:rsidR="00AD2173" w:rsidRDefault="00AD2173">
      <w:pPr>
        <w:ind w:leftChars="-236" w:left="-566" w:rightChars="-319" w:right="-766"/>
        <w:jc w:val="both"/>
        <w:rPr>
          <w:rFonts w:ascii="標楷體" w:eastAsia="標楷體" w:hAnsi="標楷體" w:hint="eastAsia"/>
          <w:sz w:val="28"/>
          <w:szCs w:val="28"/>
        </w:rPr>
      </w:pPr>
    </w:p>
    <w:p w14:paraId="726F3957" w14:textId="77777777" w:rsidR="009A2C79" w:rsidRPr="009A2C79" w:rsidRDefault="009A2C79" w:rsidP="009A2C79">
      <w:pPr>
        <w:spacing w:line="240" w:lineRule="atLeast"/>
        <w:ind w:leftChars="-236" w:left="-566" w:rightChars="-319" w:right="-76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</w:t>
      </w:r>
      <w:r w:rsidRPr="009A2C79">
        <w:rPr>
          <w:rFonts w:ascii="標楷體" w:eastAsia="標楷體" w:hAnsi="標楷體"/>
          <w:b/>
          <w:sz w:val="28"/>
          <w:szCs w:val="28"/>
        </w:rPr>
        <w:t>附件</w:t>
      </w:r>
      <w:r w:rsidRPr="009A2C79">
        <w:rPr>
          <w:rFonts w:ascii="標楷體" w:eastAsia="標楷體" w:hAnsi="標楷體" w:hint="eastAsia"/>
          <w:b/>
          <w:sz w:val="28"/>
          <w:szCs w:val="28"/>
        </w:rPr>
        <w:t>二</w:t>
      </w:r>
      <w:r w:rsidRPr="009A2C79">
        <w:rPr>
          <w:rFonts w:ascii="標楷體" w:eastAsia="標楷體" w:hAnsi="標楷體"/>
          <w:b/>
          <w:sz w:val="28"/>
          <w:szCs w:val="28"/>
        </w:rPr>
        <w:t>：</w:t>
      </w:r>
      <w:r w:rsidRPr="009A2C79">
        <w:rPr>
          <w:rFonts w:ascii="標楷體" w:eastAsia="標楷體" w:hAnsi="標楷體" w:hint="eastAsia"/>
          <w:b/>
          <w:sz w:val="28"/>
          <w:szCs w:val="28"/>
        </w:rPr>
        <w:t>中正堂</w:t>
      </w:r>
    </w:p>
    <w:tbl>
      <w:tblPr>
        <w:tblStyle w:val="a3"/>
        <w:tblW w:w="10069" w:type="dxa"/>
        <w:tblInd w:w="-714" w:type="dxa"/>
        <w:tblLook w:val="04A0" w:firstRow="1" w:lastRow="0" w:firstColumn="1" w:lastColumn="0" w:noHBand="0" w:noVBand="1"/>
      </w:tblPr>
      <w:tblGrid>
        <w:gridCol w:w="1135"/>
        <w:gridCol w:w="2409"/>
        <w:gridCol w:w="993"/>
        <w:gridCol w:w="992"/>
        <w:gridCol w:w="1276"/>
        <w:gridCol w:w="1559"/>
        <w:gridCol w:w="1705"/>
      </w:tblGrid>
      <w:tr w:rsidR="009A2C79" w:rsidRPr="009A2C79" w14:paraId="24E771C5" w14:textId="77777777" w:rsidTr="002044B2">
        <w:tc>
          <w:tcPr>
            <w:tcW w:w="3544" w:type="dxa"/>
            <w:gridSpan w:val="2"/>
            <w:shd w:val="clear" w:color="auto" w:fill="DEEAF6" w:themeFill="accent1" w:themeFillTint="33"/>
          </w:tcPr>
          <w:p w14:paraId="2FF7B585" w14:textId="77777777" w:rsidR="009A2C79" w:rsidRPr="009A2C79" w:rsidRDefault="009A2C79" w:rsidP="009A2C79">
            <w:pPr>
              <w:spacing w:line="240" w:lineRule="atLeas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A2C7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 xml:space="preserve"> 目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14:paraId="4CFB6CFB" w14:textId="77777777" w:rsidR="009A2C79" w:rsidRPr="009A2C79" w:rsidRDefault="009A2C79" w:rsidP="009A2C79">
            <w:pPr>
              <w:spacing w:line="240" w:lineRule="atLeas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/>
                <w:sz w:val="28"/>
                <w:szCs w:val="28"/>
              </w:rPr>
              <w:t>可借</w:t>
            </w:r>
          </w:p>
          <w:p w14:paraId="6490C5D4" w14:textId="77777777" w:rsidR="009A2C79" w:rsidRPr="009A2C79" w:rsidRDefault="009A2C79" w:rsidP="009A2C79">
            <w:pPr>
              <w:spacing w:line="240" w:lineRule="atLeas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/>
                <w:sz w:val="28"/>
                <w:szCs w:val="28"/>
              </w:rPr>
              <w:t>數量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21023E65" w14:textId="77777777" w:rsidR="009A2C79" w:rsidRPr="009A2C79" w:rsidRDefault="009A2C79" w:rsidP="009A2C79">
            <w:pPr>
              <w:spacing w:line="240" w:lineRule="atLeast"/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 xml:space="preserve">計價 </w:t>
            </w:r>
          </w:p>
          <w:p w14:paraId="6E205D24" w14:textId="77777777" w:rsidR="009A2C79" w:rsidRPr="009A2C79" w:rsidRDefault="009A2C79" w:rsidP="009A2C79">
            <w:pPr>
              <w:spacing w:line="240" w:lineRule="atLeast"/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6AA20D9C" w14:textId="77777777" w:rsidR="009A2C79" w:rsidRPr="009A2C79" w:rsidRDefault="009A2C79" w:rsidP="009A2C79">
            <w:pPr>
              <w:spacing w:line="240" w:lineRule="atLeast"/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/>
                <w:sz w:val="28"/>
                <w:szCs w:val="28"/>
              </w:rPr>
              <w:t>費用單價</w:t>
            </w:r>
          </w:p>
          <w:p w14:paraId="65F10A49" w14:textId="77777777" w:rsidR="009A2C79" w:rsidRPr="009A2C79" w:rsidRDefault="009A2C79" w:rsidP="009A2C79">
            <w:pPr>
              <w:spacing w:line="240" w:lineRule="atLeas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(元)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6B2492F2" w14:textId="77777777" w:rsidR="009A2C79" w:rsidRPr="009A2C79" w:rsidRDefault="009A2C79" w:rsidP="009A2C79">
            <w:pPr>
              <w:spacing w:line="240" w:lineRule="atLeas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租用</w:t>
            </w:r>
            <w:r w:rsidRPr="009A2C7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7526347D" w14:textId="77777777" w:rsidR="009A2C79" w:rsidRPr="009A2C79" w:rsidRDefault="009A2C79" w:rsidP="009A2C79">
            <w:pPr>
              <w:spacing w:line="240" w:lineRule="atLeas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/>
                <w:sz w:val="28"/>
                <w:szCs w:val="28"/>
              </w:rPr>
              <w:t>數量/天數</w:t>
            </w:r>
          </w:p>
        </w:tc>
        <w:tc>
          <w:tcPr>
            <w:tcW w:w="1705" w:type="dxa"/>
            <w:shd w:val="clear" w:color="auto" w:fill="DEEAF6" w:themeFill="accent1" w:themeFillTint="33"/>
          </w:tcPr>
          <w:p w14:paraId="55B892E0" w14:textId="77777777" w:rsidR="009A2C79" w:rsidRPr="009A2C79" w:rsidRDefault="009A2C79" w:rsidP="009A2C79">
            <w:pPr>
              <w:spacing w:line="240" w:lineRule="atLeast"/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型號</w:t>
            </w:r>
          </w:p>
        </w:tc>
      </w:tr>
      <w:tr w:rsidR="009A2C79" w:rsidRPr="009A2C79" w14:paraId="48F0420F" w14:textId="77777777" w:rsidTr="002044B2">
        <w:tc>
          <w:tcPr>
            <w:tcW w:w="1135" w:type="dxa"/>
            <w:shd w:val="clear" w:color="auto" w:fill="FBE4D5" w:themeFill="accent2" w:themeFillTint="33"/>
          </w:tcPr>
          <w:p w14:paraId="5E04569A" w14:textId="77777777" w:rsidR="009A2C79" w:rsidRPr="009A2C79" w:rsidRDefault="009A2C79" w:rsidP="009A2C79">
            <w:pPr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燈光</w:t>
            </w:r>
          </w:p>
          <w:p w14:paraId="677B2916" w14:textId="77777777" w:rsidR="009A2C79" w:rsidRPr="009A2C79" w:rsidRDefault="009A2C79" w:rsidP="009A2C79">
            <w:pPr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器材</w:t>
            </w:r>
          </w:p>
        </w:tc>
        <w:tc>
          <w:tcPr>
            <w:tcW w:w="2409" w:type="dxa"/>
          </w:tcPr>
          <w:p w14:paraId="7AE41458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044B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外接燈光電</w:t>
            </w:r>
          </w:p>
          <w:p w14:paraId="1AED6EA1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(需有證照人員)</w:t>
            </w:r>
          </w:p>
        </w:tc>
        <w:tc>
          <w:tcPr>
            <w:tcW w:w="993" w:type="dxa"/>
          </w:tcPr>
          <w:p w14:paraId="21B9D74E" w14:textId="77777777" w:rsidR="009A2C79" w:rsidRPr="009A2C79" w:rsidRDefault="009A2C79" w:rsidP="009A2C79">
            <w:pPr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858361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 w:hint="eastAsia"/>
                <w:sz w:val="28"/>
                <w:szCs w:val="28"/>
              </w:rPr>
              <w:t>/天</w:t>
            </w:r>
          </w:p>
        </w:tc>
        <w:tc>
          <w:tcPr>
            <w:tcW w:w="1276" w:type="dxa"/>
          </w:tcPr>
          <w:p w14:paraId="2A0E1B59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2,000</w:t>
            </w:r>
          </w:p>
        </w:tc>
        <w:tc>
          <w:tcPr>
            <w:tcW w:w="1559" w:type="dxa"/>
          </w:tcPr>
          <w:p w14:paraId="7A3BE997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</w:tcPr>
          <w:p w14:paraId="677D31E6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2C79" w:rsidRPr="009A2C79" w14:paraId="66C459B5" w14:textId="77777777" w:rsidTr="002044B2">
        <w:tc>
          <w:tcPr>
            <w:tcW w:w="1135" w:type="dxa"/>
            <w:vMerge w:val="restart"/>
            <w:shd w:val="clear" w:color="auto" w:fill="FBE4D5" w:themeFill="accent2" w:themeFillTint="33"/>
          </w:tcPr>
          <w:p w14:paraId="44231CCE" w14:textId="77777777" w:rsidR="009A2C79" w:rsidRDefault="009A2C79" w:rsidP="009A2C79">
            <w:pPr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1214DF22" w14:textId="77777777" w:rsidR="009A2C79" w:rsidRPr="009A2C79" w:rsidRDefault="009A2C79" w:rsidP="009A2C79">
            <w:pPr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 xml:space="preserve">音響 </w:t>
            </w:r>
          </w:p>
          <w:p w14:paraId="45C0DC17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器材</w:t>
            </w:r>
          </w:p>
        </w:tc>
        <w:tc>
          <w:tcPr>
            <w:tcW w:w="2409" w:type="dxa"/>
          </w:tcPr>
          <w:p w14:paraId="12C835CD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 xml:space="preserve">無線麥克風 </w:t>
            </w:r>
          </w:p>
          <w:p w14:paraId="25C4ABFA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(附麥克風架)</w:t>
            </w:r>
          </w:p>
        </w:tc>
        <w:tc>
          <w:tcPr>
            <w:tcW w:w="993" w:type="dxa"/>
          </w:tcPr>
          <w:p w14:paraId="050659A2" w14:textId="77777777" w:rsidR="009A2C79" w:rsidRPr="009A2C79" w:rsidRDefault="009A2C79" w:rsidP="009A2C79">
            <w:pPr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5FA95E16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/>
                <w:sz w:val="28"/>
                <w:szCs w:val="28"/>
              </w:rPr>
              <w:t>支/天</w:t>
            </w:r>
          </w:p>
        </w:tc>
        <w:tc>
          <w:tcPr>
            <w:tcW w:w="1276" w:type="dxa"/>
          </w:tcPr>
          <w:p w14:paraId="7F8B61B5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500</w:t>
            </w:r>
          </w:p>
        </w:tc>
        <w:tc>
          <w:tcPr>
            <w:tcW w:w="1559" w:type="dxa"/>
          </w:tcPr>
          <w:p w14:paraId="2130564A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</w:tcPr>
          <w:p w14:paraId="566B2056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2C79" w:rsidRPr="009A2C79" w14:paraId="291F8DE1" w14:textId="77777777" w:rsidTr="002044B2">
        <w:tc>
          <w:tcPr>
            <w:tcW w:w="1135" w:type="dxa"/>
            <w:vMerge/>
            <w:shd w:val="clear" w:color="auto" w:fill="FBE4D5" w:themeFill="accent2" w:themeFillTint="33"/>
          </w:tcPr>
          <w:p w14:paraId="15B26620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8048647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槍型麥克風</w:t>
            </w:r>
          </w:p>
          <w:p w14:paraId="60A05BE2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(附麥克風架)</w:t>
            </w:r>
          </w:p>
        </w:tc>
        <w:tc>
          <w:tcPr>
            <w:tcW w:w="993" w:type="dxa"/>
          </w:tcPr>
          <w:p w14:paraId="02F1E451" w14:textId="77777777" w:rsidR="009A2C79" w:rsidRPr="009A2C79" w:rsidRDefault="009A2C79" w:rsidP="009A2C79">
            <w:pPr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D0AA88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/>
                <w:sz w:val="28"/>
                <w:szCs w:val="28"/>
              </w:rPr>
              <w:t>支/天</w:t>
            </w:r>
          </w:p>
        </w:tc>
        <w:tc>
          <w:tcPr>
            <w:tcW w:w="1276" w:type="dxa"/>
          </w:tcPr>
          <w:p w14:paraId="242AD23E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500</w:t>
            </w:r>
          </w:p>
        </w:tc>
        <w:tc>
          <w:tcPr>
            <w:tcW w:w="1559" w:type="dxa"/>
          </w:tcPr>
          <w:p w14:paraId="19D04CCC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</w:tcPr>
          <w:p w14:paraId="671EF165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2C79" w:rsidRPr="009A2C79" w14:paraId="1D293C30" w14:textId="77777777" w:rsidTr="002044B2">
        <w:tc>
          <w:tcPr>
            <w:tcW w:w="1135" w:type="dxa"/>
            <w:vMerge w:val="restart"/>
            <w:shd w:val="clear" w:color="auto" w:fill="FBE4D5" w:themeFill="accent2" w:themeFillTint="33"/>
          </w:tcPr>
          <w:p w14:paraId="3A92B094" w14:textId="77777777" w:rsidR="009A2C79" w:rsidRPr="009A2C79" w:rsidRDefault="009A2C79" w:rsidP="009A2C79">
            <w:pPr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 xml:space="preserve">視訊 </w:t>
            </w:r>
          </w:p>
          <w:p w14:paraId="288CEE51" w14:textId="77777777" w:rsidR="009A2C79" w:rsidRPr="009A2C79" w:rsidRDefault="009A2C79" w:rsidP="009A2C79">
            <w:pPr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器材</w:t>
            </w:r>
          </w:p>
        </w:tc>
        <w:tc>
          <w:tcPr>
            <w:tcW w:w="2409" w:type="dxa"/>
          </w:tcPr>
          <w:p w14:paraId="419F5704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投影機</w:t>
            </w:r>
          </w:p>
        </w:tc>
        <w:tc>
          <w:tcPr>
            <w:tcW w:w="993" w:type="dxa"/>
          </w:tcPr>
          <w:p w14:paraId="18DA1A22" w14:textId="77777777" w:rsidR="009A2C79" w:rsidRPr="009A2C79" w:rsidRDefault="009A2C79" w:rsidP="009A2C79">
            <w:pPr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229507D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/>
                <w:sz w:val="28"/>
                <w:szCs w:val="28"/>
              </w:rPr>
              <w:t>台/天</w:t>
            </w:r>
          </w:p>
        </w:tc>
        <w:tc>
          <w:tcPr>
            <w:tcW w:w="1276" w:type="dxa"/>
          </w:tcPr>
          <w:p w14:paraId="06017F7D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,000</w:t>
            </w:r>
          </w:p>
        </w:tc>
        <w:tc>
          <w:tcPr>
            <w:tcW w:w="1559" w:type="dxa"/>
          </w:tcPr>
          <w:p w14:paraId="02849B1C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</w:tcPr>
          <w:p w14:paraId="343F2A39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2044B2">
              <w:rPr>
                <w:rFonts w:ascii="標楷體" w:eastAsia="標楷體" w:hAnsi="標楷體" w:hint="eastAsia"/>
              </w:rPr>
              <w:t xml:space="preserve"> </w:t>
            </w:r>
            <w:r w:rsidRPr="009A2C79">
              <w:rPr>
                <w:rFonts w:ascii="標楷體" w:eastAsia="標楷體" w:hAnsi="標楷體"/>
              </w:rPr>
              <w:t>EPSON</w:t>
            </w:r>
          </w:p>
          <w:p w14:paraId="7643ABF8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/>
              </w:rPr>
              <w:t xml:space="preserve"> </w:t>
            </w:r>
            <w:r w:rsidR="002044B2">
              <w:rPr>
                <w:rFonts w:ascii="標楷體" w:eastAsia="標楷體" w:hAnsi="標楷體" w:hint="eastAsia"/>
              </w:rPr>
              <w:t xml:space="preserve"> </w:t>
            </w:r>
            <w:r w:rsidRPr="009A2C79">
              <w:rPr>
                <w:rFonts w:ascii="標楷體" w:eastAsia="標楷體" w:hAnsi="標楷體"/>
              </w:rPr>
              <w:t>EB-G6150</w:t>
            </w:r>
          </w:p>
        </w:tc>
      </w:tr>
      <w:tr w:rsidR="009A2C79" w:rsidRPr="009A2C79" w14:paraId="2965BE1F" w14:textId="77777777" w:rsidTr="002044B2">
        <w:tc>
          <w:tcPr>
            <w:tcW w:w="1135" w:type="dxa"/>
            <w:vMerge/>
            <w:shd w:val="clear" w:color="auto" w:fill="FBE4D5" w:themeFill="accent2" w:themeFillTint="33"/>
          </w:tcPr>
          <w:p w14:paraId="51F6B0EA" w14:textId="77777777" w:rsidR="009A2C79" w:rsidRPr="009A2C79" w:rsidRDefault="009A2C79" w:rsidP="009A2C79">
            <w:pPr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FEDD2AD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字幕投影機</w:t>
            </w:r>
          </w:p>
        </w:tc>
        <w:tc>
          <w:tcPr>
            <w:tcW w:w="993" w:type="dxa"/>
          </w:tcPr>
          <w:p w14:paraId="61B83699" w14:textId="77777777" w:rsidR="009A2C79" w:rsidRDefault="009A2C79" w:rsidP="009A2C79">
            <w:pPr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13803E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/>
                <w:sz w:val="28"/>
                <w:szCs w:val="28"/>
              </w:rPr>
              <w:t>支/天</w:t>
            </w:r>
          </w:p>
        </w:tc>
        <w:tc>
          <w:tcPr>
            <w:tcW w:w="1276" w:type="dxa"/>
          </w:tcPr>
          <w:p w14:paraId="4E2BC39B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500</w:t>
            </w:r>
          </w:p>
        </w:tc>
        <w:tc>
          <w:tcPr>
            <w:tcW w:w="1559" w:type="dxa"/>
          </w:tcPr>
          <w:p w14:paraId="7FFBFF86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</w:tcPr>
          <w:p w14:paraId="0186BF4E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2C79" w:rsidRPr="009A2C79" w14:paraId="0C289CDC" w14:textId="77777777" w:rsidTr="002044B2">
        <w:tc>
          <w:tcPr>
            <w:tcW w:w="1135" w:type="dxa"/>
            <w:shd w:val="clear" w:color="auto" w:fill="FBE4D5" w:themeFill="accent2" w:themeFillTint="33"/>
          </w:tcPr>
          <w:p w14:paraId="3F3B7A3D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</w:tc>
        <w:tc>
          <w:tcPr>
            <w:tcW w:w="2409" w:type="dxa"/>
          </w:tcPr>
          <w:p w14:paraId="67CD465E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貴賓室</w:t>
            </w:r>
          </w:p>
        </w:tc>
        <w:tc>
          <w:tcPr>
            <w:tcW w:w="993" w:type="dxa"/>
          </w:tcPr>
          <w:p w14:paraId="49118254" w14:textId="77777777" w:rsidR="009A2C79" w:rsidRPr="009A2C79" w:rsidRDefault="009A2C79" w:rsidP="009A2C79">
            <w:pPr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FC1A5DC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/>
                <w:sz w:val="28"/>
                <w:szCs w:val="28"/>
              </w:rPr>
              <w:t>間/天</w:t>
            </w:r>
          </w:p>
        </w:tc>
        <w:tc>
          <w:tcPr>
            <w:tcW w:w="1276" w:type="dxa"/>
          </w:tcPr>
          <w:p w14:paraId="0304BE7E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2,000</w:t>
            </w:r>
          </w:p>
        </w:tc>
        <w:tc>
          <w:tcPr>
            <w:tcW w:w="1559" w:type="dxa"/>
          </w:tcPr>
          <w:p w14:paraId="680CABE2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</w:tcPr>
          <w:p w14:paraId="492ADB37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D16492A" w14:textId="77777777" w:rsidR="009A2C79" w:rsidRDefault="009A2C79" w:rsidP="009A2C79">
      <w:pPr>
        <w:spacing w:line="240" w:lineRule="atLeast"/>
        <w:ind w:leftChars="-236" w:left="-566" w:rightChars="-319" w:right="-766"/>
        <w:jc w:val="both"/>
        <w:rPr>
          <w:rFonts w:ascii="標楷體" w:eastAsia="標楷體" w:hAnsi="標楷體"/>
          <w:sz w:val="28"/>
          <w:szCs w:val="28"/>
        </w:rPr>
      </w:pPr>
    </w:p>
    <w:p w14:paraId="2B018E4D" w14:textId="77777777" w:rsidR="009A2C79" w:rsidRDefault="009A2C79" w:rsidP="009A2C79">
      <w:pPr>
        <w:spacing w:line="240" w:lineRule="atLeast"/>
        <w:ind w:leftChars="-236" w:left="-566" w:rightChars="-319" w:right="-766"/>
        <w:jc w:val="both"/>
        <w:rPr>
          <w:rFonts w:ascii="標楷體" w:eastAsia="標楷體" w:hAnsi="標楷體"/>
          <w:sz w:val="28"/>
          <w:szCs w:val="28"/>
        </w:rPr>
      </w:pPr>
    </w:p>
    <w:p w14:paraId="75BCE2BB" w14:textId="77777777" w:rsidR="009A2C79" w:rsidRDefault="009A2C79" w:rsidP="009A2C79">
      <w:pPr>
        <w:spacing w:line="240" w:lineRule="atLeast"/>
        <w:ind w:leftChars="-236" w:left="-566" w:rightChars="-319" w:right="-766"/>
        <w:jc w:val="both"/>
        <w:rPr>
          <w:rFonts w:ascii="標楷體" w:eastAsia="標楷體" w:hAnsi="標楷體"/>
          <w:sz w:val="28"/>
          <w:szCs w:val="28"/>
        </w:rPr>
      </w:pPr>
    </w:p>
    <w:p w14:paraId="6A531A11" w14:textId="77777777" w:rsidR="002044B2" w:rsidRDefault="002044B2" w:rsidP="009A2C79">
      <w:pPr>
        <w:spacing w:line="240" w:lineRule="atLeast"/>
        <w:ind w:leftChars="-236" w:left="-566" w:rightChars="-319" w:right="-766"/>
        <w:jc w:val="both"/>
        <w:rPr>
          <w:rFonts w:ascii="標楷體" w:eastAsia="標楷體" w:hAnsi="標楷體"/>
          <w:sz w:val="28"/>
          <w:szCs w:val="28"/>
        </w:rPr>
      </w:pPr>
    </w:p>
    <w:p w14:paraId="111BDB04" w14:textId="77777777" w:rsidR="002044B2" w:rsidRDefault="002044B2" w:rsidP="009A2C79">
      <w:pPr>
        <w:spacing w:line="240" w:lineRule="atLeast"/>
        <w:ind w:leftChars="-236" w:left="-566" w:rightChars="-319" w:right="-766"/>
        <w:jc w:val="both"/>
        <w:rPr>
          <w:rFonts w:ascii="標楷體" w:eastAsia="標楷體" w:hAnsi="標楷體"/>
          <w:sz w:val="28"/>
          <w:szCs w:val="28"/>
        </w:rPr>
      </w:pPr>
    </w:p>
    <w:p w14:paraId="74ADDDF3" w14:textId="77777777" w:rsidR="002044B2" w:rsidRDefault="002044B2" w:rsidP="009A2C79">
      <w:pPr>
        <w:spacing w:line="240" w:lineRule="atLeast"/>
        <w:ind w:leftChars="-236" w:left="-566" w:rightChars="-319" w:right="-766"/>
        <w:jc w:val="both"/>
        <w:rPr>
          <w:rFonts w:ascii="標楷體" w:eastAsia="標楷體" w:hAnsi="標楷體"/>
          <w:sz w:val="28"/>
          <w:szCs w:val="28"/>
        </w:rPr>
      </w:pPr>
    </w:p>
    <w:p w14:paraId="4D28A7A4" w14:textId="77777777" w:rsidR="002044B2" w:rsidRDefault="002044B2" w:rsidP="009A2C79">
      <w:pPr>
        <w:spacing w:line="240" w:lineRule="atLeast"/>
        <w:ind w:leftChars="-236" w:left="-566" w:rightChars="-319" w:right="-766"/>
        <w:jc w:val="both"/>
        <w:rPr>
          <w:rFonts w:ascii="標楷體" w:eastAsia="標楷體" w:hAnsi="標楷體"/>
          <w:sz w:val="28"/>
          <w:szCs w:val="28"/>
        </w:rPr>
      </w:pPr>
    </w:p>
    <w:p w14:paraId="2BB41BDE" w14:textId="77777777" w:rsidR="002044B2" w:rsidRDefault="002044B2" w:rsidP="009A2C79">
      <w:pPr>
        <w:spacing w:line="240" w:lineRule="atLeast"/>
        <w:ind w:leftChars="-236" w:left="-566" w:rightChars="-319" w:right="-766"/>
        <w:jc w:val="both"/>
        <w:rPr>
          <w:rFonts w:ascii="標楷體" w:eastAsia="標楷體" w:hAnsi="標楷體" w:hint="eastAsia"/>
          <w:sz w:val="28"/>
          <w:szCs w:val="28"/>
        </w:rPr>
      </w:pPr>
    </w:p>
    <w:p w14:paraId="1089D847" w14:textId="77777777" w:rsidR="00AD2173" w:rsidRDefault="00AD2173" w:rsidP="009A2C79">
      <w:pPr>
        <w:spacing w:line="240" w:lineRule="atLeast"/>
        <w:ind w:leftChars="-236" w:left="-566" w:rightChars="-319" w:right="-766"/>
        <w:jc w:val="both"/>
        <w:rPr>
          <w:rFonts w:ascii="標楷體" w:eastAsia="標楷體" w:hAnsi="標楷體" w:hint="eastAsia"/>
          <w:sz w:val="28"/>
          <w:szCs w:val="28"/>
        </w:rPr>
      </w:pPr>
    </w:p>
    <w:p w14:paraId="133ACF7F" w14:textId="77777777" w:rsidR="00AD2173" w:rsidRDefault="00AD2173" w:rsidP="009A2C79">
      <w:pPr>
        <w:spacing w:line="240" w:lineRule="atLeast"/>
        <w:ind w:leftChars="-236" w:left="-566" w:rightChars="-319" w:right="-766"/>
        <w:jc w:val="both"/>
        <w:rPr>
          <w:rFonts w:ascii="標楷體" w:eastAsia="標楷體" w:hAnsi="標楷體" w:hint="eastAsia"/>
          <w:sz w:val="28"/>
          <w:szCs w:val="28"/>
        </w:rPr>
      </w:pPr>
    </w:p>
    <w:p w14:paraId="5236FB59" w14:textId="77777777" w:rsidR="00AD2173" w:rsidRDefault="00AD2173" w:rsidP="009A2C79">
      <w:pPr>
        <w:spacing w:line="240" w:lineRule="atLeast"/>
        <w:ind w:leftChars="-236" w:left="-566" w:rightChars="-319" w:right="-766"/>
        <w:jc w:val="both"/>
        <w:rPr>
          <w:rFonts w:ascii="標楷體" w:eastAsia="標楷體" w:hAnsi="標楷體" w:hint="eastAsia"/>
          <w:sz w:val="28"/>
          <w:szCs w:val="28"/>
        </w:rPr>
      </w:pPr>
    </w:p>
    <w:p w14:paraId="225578B9" w14:textId="77777777" w:rsidR="00AD2173" w:rsidRDefault="00AD2173" w:rsidP="009A2C79">
      <w:pPr>
        <w:spacing w:line="240" w:lineRule="atLeast"/>
        <w:ind w:leftChars="-236" w:left="-566" w:rightChars="-319" w:right="-766"/>
        <w:jc w:val="both"/>
        <w:rPr>
          <w:rFonts w:ascii="標楷體" w:eastAsia="標楷體" w:hAnsi="標楷體" w:hint="eastAsia"/>
          <w:sz w:val="28"/>
          <w:szCs w:val="28"/>
        </w:rPr>
      </w:pPr>
    </w:p>
    <w:p w14:paraId="4405208E" w14:textId="77777777" w:rsidR="00AD2173" w:rsidRDefault="00AD2173" w:rsidP="009A2C79">
      <w:pPr>
        <w:spacing w:line="240" w:lineRule="atLeast"/>
        <w:ind w:leftChars="-236" w:left="-566" w:rightChars="-319" w:right="-766"/>
        <w:jc w:val="both"/>
        <w:rPr>
          <w:rFonts w:ascii="標楷體" w:eastAsia="標楷體" w:hAnsi="標楷體" w:hint="eastAsia"/>
          <w:sz w:val="28"/>
          <w:szCs w:val="28"/>
        </w:rPr>
      </w:pPr>
    </w:p>
    <w:p w14:paraId="13BECF24" w14:textId="77777777" w:rsidR="00AD2173" w:rsidRDefault="00AD2173" w:rsidP="009A2C79">
      <w:pPr>
        <w:spacing w:line="240" w:lineRule="atLeast"/>
        <w:ind w:leftChars="-236" w:left="-566" w:rightChars="-319" w:right="-766"/>
        <w:jc w:val="both"/>
        <w:rPr>
          <w:rFonts w:ascii="標楷體" w:eastAsia="標楷體" w:hAnsi="標楷體" w:hint="eastAsia"/>
          <w:sz w:val="28"/>
          <w:szCs w:val="28"/>
        </w:rPr>
      </w:pPr>
    </w:p>
    <w:p w14:paraId="1A1D4C9B" w14:textId="77777777" w:rsidR="00AD2173" w:rsidRDefault="00AD2173" w:rsidP="009A2C79">
      <w:pPr>
        <w:spacing w:line="240" w:lineRule="atLeast"/>
        <w:ind w:leftChars="-236" w:left="-566" w:rightChars="-319" w:right="-766"/>
        <w:jc w:val="both"/>
        <w:rPr>
          <w:rFonts w:ascii="標楷體" w:eastAsia="標楷體" w:hAnsi="標楷體" w:hint="eastAsia"/>
          <w:sz w:val="28"/>
          <w:szCs w:val="28"/>
        </w:rPr>
      </w:pPr>
    </w:p>
    <w:p w14:paraId="379DCC98" w14:textId="77777777" w:rsidR="009A2C79" w:rsidRPr="009A2C79" w:rsidRDefault="009A2C79" w:rsidP="009A2C79">
      <w:pPr>
        <w:spacing w:line="240" w:lineRule="atLeast"/>
        <w:ind w:leftChars="-236" w:left="-566" w:rightChars="-319" w:right="-76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</w:t>
      </w:r>
      <w:r w:rsidRPr="009A2C79">
        <w:rPr>
          <w:rFonts w:ascii="標楷體" w:eastAsia="標楷體" w:hAnsi="標楷體"/>
          <w:b/>
          <w:sz w:val="28"/>
          <w:szCs w:val="28"/>
        </w:rPr>
        <w:t>附件</w:t>
      </w:r>
      <w:r w:rsidRPr="009A2C79">
        <w:rPr>
          <w:rFonts w:ascii="標楷體" w:eastAsia="標楷體" w:hAnsi="標楷體" w:hint="eastAsia"/>
          <w:b/>
          <w:sz w:val="28"/>
          <w:szCs w:val="28"/>
        </w:rPr>
        <w:t>三</w:t>
      </w:r>
      <w:r w:rsidRPr="009A2C79">
        <w:rPr>
          <w:rFonts w:ascii="標楷體" w:eastAsia="標楷體" w:hAnsi="標楷體"/>
          <w:b/>
          <w:sz w:val="28"/>
          <w:szCs w:val="28"/>
        </w:rPr>
        <w:t>：</w:t>
      </w:r>
      <w:r w:rsidR="004E389E">
        <w:rPr>
          <w:rFonts w:ascii="標楷體" w:eastAsia="標楷體" w:hAnsi="標楷體" w:hint="eastAsia"/>
          <w:b/>
          <w:sz w:val="28"/>
          <w:szCs w:val="28"/>
        </w:rPr>
        <w:t>中興堂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1135"/>
        <w:gridCol w:w="2409"/>
        <w:gridCol w:w="993"/>
        <w:gridCol w:w="992"/>
        <w:gridCol w:w="1276"/>
        <w:gridCol w:w="1559"/>
        <w:gridCol w:w="1843"/>
      </w:tblGrid>
      <w:tr w:rsidR="009A2C79" w:rsidRPr="009A2C79" w14:paraId="120C6B24" w14:textId="77777777" w:rsidTr="002044B2">
        <w:tc>
          <w:tcPr>
            <w:tcW w:w="3544" w:type="dxa"/>
            <w:gridSpan w:val="2"/>
            <w:shd w:val="clear" w:color="auto" w:fill="DEEAF6" w:themeFill="accent1" w:themeFillTint="33"/>
          </w:tcPr>
          <w:p w14:paraId="3BBEBEDB" w14:textId="77777777" w:rsidR="009A2C79" w:rsidRPr="009A2C79" w:rsidRDefault="009A2C79" w:rsidP="009A2C79">
            <w:pPr>
              <w:spacing w:line="240" w:lineRule="atLeas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A2C7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 xml:space="preserve"> 目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14:paraId="1FACB705" w14:textId="77777777" w:rsidR="009A2C79" w:rsidRPr="009A2C79" w:rsidRDefault="009A2C79" w:rsidP="009A2C79">
            <w:pPr>
              <w:spacing w:line="240" w:lineRule="atLeas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/>
                <w:sz w:val="28"/>
                <w:szCs w:val="28"/>
              </w:rPr>
              <w:t>可借</w:t>
            </w:r>
          </w:p>
          <w:p w14:paraId="3FF5FE07" w14:textId="77777777" w:rsidR="009A2C79" w:rsidRPr="009A2C79" w:rsidRDefault="009A2C79" w:rsidP="009A2C79">
            <w:pPr>
              <w:spacing w:line="240" w:lineRule="atLeas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/>
                <w:sz w:val="28"/>
                <w:szCs w:val="28"/>
              </w:rPr>
              <w:t>數量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5B1F29C2" w14:textId="77777777" w:rsidR="009A2C79" w:rsidRPr="009A2C79" w:rsidRDefault="009A2C79" w:rsidP="009A2C79">
            <w:pPr>
              <w:spacing w:line="240" w:lineRule="atLeast"/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 xml:space="preserve">計價 </w:t>
            </w:r>
          </w:p>
          <w:p w14:paraId="5591E1CC" w14:textId="77777777" w:rsidR="009A2C79" w:rsidRPr="009A2C79" w:rsidRDefault="009A2C79" w:rsidP="009A2C79">
            <w:pPr>
              <w:spacing w:line="240" w:lineRule="atLeast"/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589045A5" w14:textId="77777777" w:rsidR="009A2C79" w:rsidRPr="009A2C79" w:rsidRDefault="009A2C79" w:rsidP="009A2C79">
            <w:pPr>
              <w:spacing w:line="240" w:lineRule="atLeast"/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/>
                <w:sz w:val="28"/>
                <w:szCs w:val="28"/>
              </w:rPr>
              <w:t>費用單價</w:t>
            </w:r>
          </w:p>
          <w:p w14:paraId="31CCB26B" w14:textId="77777777" w:rsidR="009A2C79" w:rsidRPr="009A2C79" w:rsidRDefault="009A2C79" w:rsidP="009A2C79">
            <w:pPr>
              <w:spacing w:line="240" w:lineRule="atLeas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(元)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14E586CB" w14:textId="77777777" w:rsidR="009A2C79" w:rsidRPr="009A2C79" w:rsidRDefault="009A2C79" w:rsidP="009A2C79">
            <w:pPr>
              <w:spacing w:line="240" w:lineRule="atLeas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租用</w:t>
            </w:r>
            <w:r w:rsidRPr="009A2C7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4470DE01" w14:textId="77777777" w:rsidR="009A2C79" w:rsidRPr="009A2C79" w:rsidRDefault="009A2C79" w:rsidP="009A2C79">
            <w:pPr>
              <w:spacing w:line="240" w:lineRule="atLeas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/>
                <w:sz w:val="28"/>
                <w:szCs w:val="28"/>
              </w:rPr>
              <w:t>數量/天數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3901B869" w14:textId="77777777" w:rsidR="009A2C79" w:rsidRPr="009A2C79" w:rsidRDefault="009A2C79" w:rsidP="009A2C79">
            <w:pPr>
              <w:spacing w:line="240" w:lineRule="atLeast"/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型號</w:t>
            </w:r>
          </w:p>
        </w:tc>
      </w:tr>
      <w:tr w:rsidR="009A2C79" w:rsidRPr="009A2C79" w14:paraId="3F8A3C98" w14:textId="77777777" w:rsidTr="002044B2">
        <w:tc>
          <w:tcPr>
            <w:tcW w:w="1135" w:type="dxa"/>
            <w:shd w:val="clear" w:color="auto" w:fill="FBE4D5" w:themeFill="accent2" w:themeFillTint="33"/>
          </w:tcPr>
          <w:p w14:paraId="0176F323" w14:textId="77777777" w:rsidR="009A2C79" w:rsidRPr="009A2C79" w:rsidRDefault="009A2C79" w:rsidP="009A2C79">
            <w:pPr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燈光</w:t>
            </w:r>
          </w:p>
          <w:p w14:paraId="4B5A3BE3" w14:textId="77777777" w:rsidR="009A2C79" w:rsidRPr="009A2C79" w:rsidRDefault="009A2C79" w:rsidP="009A2C79">
            <w:pPr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器材</w:t>
            </w:r>
          </w:p>
        </w:tc>
        <w:tc>
          <w:tcPr>
            <w:tcW w:w="2409" w:type="dxa"/>
          </w:tcPr>
          <w:p w14:paraId="5FB859D1" w14:textId="77777777" w:rsidR="009A2C79" w:rsidRPr="009A2C79" w:rsidRDefault="009A2C79" w:rsidP="009A2C79">
            <w:pPr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044B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外接燈光電</w:t>
            </w:r>
          </w:p>
          <w:p w14:paraId="3E5A90E0" w14:textId="77777777" w:rsidR="009A2C79" w:rsidRPr="009A2C79" w:rsidRDefault="009A2C79" w:rsidP="009A2C79">
            <w:pPr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/>
                <w:sz w:val="28"/>
                <w:szCs w:val="28"/>
              </w:rPr>
              <w:t>(需有證照人員)</w:t>
            </w:r>
          </w:p>
        </w:tc>
        <w:tc>
          <w:tcPr>
            <w:tcW w:w="993" w:type="dxa"/>
          </w:tcPr>
          <w:p w14:paraId="3374B512" w14:textId="77777777" w:rsidR="009A2C79" w:rsidRPr="009A2C79" w:rsidRDefault="009A2C79" w:rsidP="009A2C79">
            <w:pPr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1F534942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 w:hint="eastAsia"/>
                <w:sz w:val="28"/>
                <w:szCs w:val="28"/>
              </w:rPr>
              <w:t>/天</w:t>
            </w:r>
          </w:p>
        </w:tc>
        <w:tc>
          <w:tcPr>
            <w:tcW w:w="1276" w:type="dxa"/>
          </w:tcPr>
          <w:p w14:paraId="592E3B06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2,000</w:t>
            </w:r>
          </w:p>
        </w:tc>
        <w:tc>
          <w:tcPr>
            <w:tcW w:w="1559" w:type="dxa"/>
          </w:tcPr>
          <w:p w14:paraId="5D9B2B0C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4CF4B58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2C79" w:rsidRPr="009A2C79" w14:paraId="113BEC7B" w14:textId="77777777" w:rsidTr="002044B2">
        <w:tc>
          <w:tcPr>
            <w:tcW w:w="1135" w:type="dxa"/>
            <w:vMerge w:val="restart"/>
            <w:shd w:val="clear" w:color="auto" w:fill="FBE4D5" w:themeFill="accent2" w:themeFillTint="33"/>
          </w:tcPr>
          <w:p w14:paraId="354373F4" w14:textId="77777777" w:rsidR="009A2C79" w:rsidRDefault="009A2C79" w:rsidP="009A2C79">
            <w:pPr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77C41E38" w14:textId="77777777" w:rsidR="009A2C79" w:rsidRPr="009A2C79" w:rsidRDefault="009A2C79" w:rsidP="009A2C79">
            <w:pPr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 xml:space="preserve">音響 </w:t>
            </w:r>
          </w:p>
          <w:p w14:paraId="39C84E98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器材</w:t>
            </w:r>
          </w:p>
        </w:tc>
        <w:tc>
          <w:tcPr>
            <w:tcW w:w="2409" w:type="dxa"/>
          </w:tcPr>
          <w:p w14:paraId="547BE79F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 xml:space="preserve">無線麥克風 </w:t>
            </w:r>
          </w:p>
          <w:p w14:paraId="3071A6C3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(附麥克風架)</w:t>
            </w:r>
          </w:p>
        </w:tc>
        <w:tc>
          <w:tcPr>
            <w:tcW w:w="993" w:type="dxa"/>
          </w:tcPr>
          <w:p w14:paraId="1317652D" w14:textId="77777777" w:rsidR="009A2C79" w:rsidRPr="009A2C79" w:rsidRDefault="009A2C79" w:rsidP="009A2C79">
            <w:pPr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913D21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/>
                <w:sz w:val="28"/>
                <w:szCs w:val="28"/>
              </w:rPr>
              <w:t>支/天</w:t>
            </w:r>
          </w:p>
        </w:tc>
        <w:tc>
          <w:tcPr>
            <w:tcW w:w="1276" w:type="dxa"/>
          </w:tcPr>
          <w:p w14:paraId="75E2BCEE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500</w:t>
            </w:r>
          </w:p>
        </w:tc>
        <w:tc>
          <w:tcPr>
            <w:tcW w:w="1559" w:type="dxa"/>
          </w:tcPr>
          <w:p w14:paraId="1676DB2B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8C2B8E4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2C79" w:rsidRPr="009A2C79" w14:paraId="08876765" w14:textId="77777777" w:rsidTr="002044B2">
        <w:tc>
          <w:tcPr>
            <w:tcW w:w="1135" w:type="dxa"/>
            <w:vMerge/>
            <w:shd w:val="clear" w:color="auto" w:fill="FBE4D5" w:themeFill="accent2" w:themeFillTint="33"/>
          </w:tcPr>
          <w:p w14:paraId="42EBE281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E5D5510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槍型麥克風</w:t>
            </w:r>
          </w:p>
          <w:p w14:paraId="0D953DBA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(附麥克風架)</w:t>
            </w:r>
          </w:p>
        </w:tc>
        <w:tc>
          <w:tcPr>
            <w:tcW w:w="993" w:type="dxa"/>
          </w:tcPr>
          <w:p w14:paraId="316DC63D" w14:textId="77777777" w:rsidR="009A2C79" w:rsidRPr="009A2C79" w:rsidRDefault="009A2C79" w:rsidP="009A2C79">
            <w:pPr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5AD871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/>
                <w:sz w:val="28"/>
                <w:szCs w:val="28"/>
              </w:rPr>
              <w:t>支/天</w:t>
            </w:r>
          </w:p>
        </w:tc>
        <w:tc>
          <w:tcPr>
            <w:tcW w:w="1276" w:type="dxa"/>
          </w:tcPr>
          <w:p w14:paraId="472E4F6D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500</w:t>
            </w:r>
          </w:p>
        </w:tc>
        <w:tc>
          <w:tcPr>
            <w:tcW w:w="1559" w:type="dxa"/>
          </w:tcPr>
          <w:p w14:paraId="56A9E369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E8612AD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2C79" w:rsidRPr="009A2C79" w14:paraId="6C00CBE2" w14:textId="77777777" w:rsidTr="002044B2">
        <w:tc>
          <w:tcPr>
            <w:tcW w:w="1135" w:type="dxa"/>
            <w:vMerge w:val="restart"/>
            <w:shd w:val="clear" w:color="auto" w:fill="FBE4D5" w:themeFill="accent2" w:themeFillTint="33"/>
          </w:tcPr>
          <w:p w14:paraId="4D963A6C" w14:textId="77777777" w:rsidR="009A2C79" w:rsidRPr="009A2C79" w:rsidRDefault="009A2C79" w:rsidP="009A2C79">
            <w:pPr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 xml:space="preserve">視訊 </w:t>
            </w:r>
          </w:p>
          <w:p w14:paraId="174C2BEF" w14:textId="77777777" w:rsidR="009A2C79" w:rsidRPr="009A2C79" w:rsidRDefault="009A2C79" w:rsidP="009A2C79">
            <w:pPr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器材</w:t>
            </w:r>
          </w:p>
        </w:tc>
        <w:tc>
          <w:tcPr>
            <w:tcW w:w="2409" w:type="dxa"/>
          </w:tcPr>
          <w:p w14:paraId="603E3C79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投影機</w:t>
            </w:r>
          </w:p>
        </w:tc>
        <w:tc>
          <w:tcPr>
            <w:tcW w:w="993" w:type="dxa"/>
          </w:tcPr>
          <w:p w14:paraId="4EA2E731" w14:textId="77777777" w:rsidR="009A2C79" w:rsidRPr="009A2C79" w:rsidRDefault="009A2C79" w:rsidP="009A2C79">
            <w:pPr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A8C1898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/>
                <w:sz w:val="28"/>
                <w:szCs w:val="28"/>
              </w:rPr>
              <w:t>台/天</w:t>
            </w:r>
          </w:p>
        </w:tc>
        <w:tc>
          <w:tcPr>
            <w:tcW w:w="1276" w:type="dxa"/>
          </w:tcPr>
          <w:p w14:paraId="4B98583C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,000</w:t>
            </w:r>
          </w:p>
        </w:tc>
        <w:tc>
          <w:tcPr>
            <w:tcW w:w="1559" w:type="dxa"/>
          </w:tcPr>
          <w:p w14:paraId="2E7DC78C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A5CFFDB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2044B2">
              <w:rPr>
                <w:rFonts w:ascii="標楷體" w:eastAsia="標楷體" w:hAnsi="標楷體" w:hint="eastAsia"/>
              </w:rPr>
              <w:t xml:space="preserve">  </w:t>
            </w:r>
            <w:r w:rsidRPr="009A2C79">
              <w:rPr>
                <w:rFonts w:ascii="標楷體" w:eastAsia="標楷體" w:hAnsi="標楷體"/>
              </w:rPr>
              <w:t>EPSON</w:t>
            </w:r>
          </w:p>
          <w:p w14:paraId="4CD03EAA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044B2">
              <w:rPr>
                <w:rFonts w:ascii="標楷體" w:eastAsia="標楷體" w:hAnsi="標楷體" w:hint="eastAsia"/>
              </w:rPr>
              <w:t xml:space="preserve"> </w:t>
            </w:r>
            <w:r w:rsidRPr="009A2C79">
              <w:rPr>
                <w:rFonts w:ascii="標楷體" w:eastAsia="標楷體" w:hAnsi="標楷體"/>
              </w:rPr>
              <w:t>EB-G6150</w:t>
            </w:r>
          </w:p>
        </w:tc>
      </w:tr>
      <w:tr w:rsidR="009A2C79" w:rsidRPr="009A2C79" w14:paraId="187073C8" w14:textId="77777777" w:rsidTr="002044B2">
        <w:tc>
          <w:tcPr>
            <w:tcW w:w="1135" w:type="dxa"/>
            <w:vMerge/>
            <w:shd w:val="clear" w:color="auto" w:fill="FBE4D5" w:themeFill="accent2" w:themeFillTint="33"/>
          </w:tcPr>
          <w:p w14:paraId="759A8BEB" w14:textId="77777777" w:rsidR="009A2C79" w:rsidRPr="009A2C79" w:rsidRDefault="009A2C79" w:rsidP="009A2C79">
            <w:pPr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4F6A916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字幕投影機</w:t>
            </w:r>
          </w:p>
        </w:tc>
        <w:tc>
          <w:tcPr>
            <w:tcW w:w="993" w:type="dxa"/>
          </w:tcPr>
          <w:p w14:paraId="45C18E6E" w14:textId="77777777" w:rsidR="009A2C79" w:rsidRDefault="009A2C79" w:rsidP="009A2C79">
            <w:pPr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81D8D8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2C79">
              <w:rPr>
                <w:rFonts w:ascii="標楷體" w:eastAsia="標楷體" w:hAnsi="標楷體"/>
                <w:sz w:val="28"/>
                <w:szCs w:val="28"/>
              </w:rPr>
              <w:t>支/天</w:t>
            </w:r>
          </w:p>
        </w:tc>
        <w:tc>
          <w:tcPr>
            <w:tcW w:w="1276" w:type="dxa"/>
          </w:tcPr>
          <w:p w14:paraId="6968A9DD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A2C79">
              <w:rPr>
                <w:rFonts w:ascii="標楷體" w:eastAsia="標楷體" w:hAnsi="標楷體"/>
                <w:sz w:val="28"/>
                <w:szCs w:val="28"/>
              </w:rPr>
              <w:t>500</w:t>
            </w:r>
          </w:p>
        </w:tc>
        <w:tc>
          <w:tcPr>
            <w:tcW w:w="1559" w:type="dxa"/>
          </w:tcPr>
          <w:p w14:paraId="6F49637E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D7ABB4D" w14:textId="77777777" w:rsidR="009A2C79" w:rsidRPr="009A2C79" w:rsidRDefault="009A2C79" w:rsidP="009A2C79">
            <w:pPr>
              <w:ind w:rightChars="-319" w:right="-7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D168E68" w14:textId="77777777" w:rsidR="009A2C79" w:rsidRPr="009A2C79" w:rsidRDefault="009A2C79" w:rsidP="009A2C79">
      <w:pPr>
        <w:spacing w:line="240" w:lineRule="atLeast"/>
        <w:ind w:rightChars="-319" w:right="-766"/>
        <w:jc w:val="both"/>
        <w:rPr>
          <w:rFonts w:ascii="標楷體" w:eastAsia="標楷體" w:hAnsi="標楷體"/>
          <w:sz w:val="28"/>
          <w:szCs w:val="28"/>
        </w:rPr>
      </w:pPr>
    </w:p>
    <w:sectPr w:rsidR="009A2C79" w:rsidRPr="009A2C79" w:rsidSect="009A2C79">
      <w:footerReference w:type="default" r:id="rId8"/>
      <w:pgSz w:w="11906" w:h="16838"/>
      <w:pgMar w:top="794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FFF3C" w14:textId="77777777" w:rsidR="000F4BFB" w:rsidRDefault="000F4BFB" w:rsidP="009A2C79">
      <w:r>
        <w:separator/>
      </w:r>
    </w:p>
  </w:endnote>
  <w:endnote w:type="continuationSeparator" w:id="0">
    <w:p w14:paraId="59B9815E" w14:textId="77777777" w:rsidR="000F4BFB" w:rsidRDefault="000F4BFB" w:rsidP="009A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charset w:val="88"/>
    <w:family w:val="roman"/>
    <w:pitch w:val="variable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1442823"/>
      <w:docPartObj>
        <w:docPartGallery w:val="Page Numbers (Bottom of Page)"/>
        <w:docPartUnique/>
      </w:docPartObj>
    </w:sdtPr>
    <w:sdtEndPr/>
    <w:sdtContent>
      <w:p w14:paraId="7417EBA4" w14:textId="254FFE36" w:rsidR="009A2C79" w:rsidRDefault="009A2C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173" w:rsidRPr="00AD2173">
          <w:rPr>
            <w:noProof/>
            <w:lang w:val="zh-TW"/>
          </w:rPr>
          <w:t>2</w:t>
        </w:r>
        <w:r>
          <w:fldChar w:fldCharType="end"/>
        </w:r>
      </w:p>
    </w:sdtContent>
  </w:sdt>
  <w:p w14:paraId="54B7E285" w14:textId="77777777" w:rsidR="009A2C79" w:rsidRDefault="009A2C79">
    <w:pPr>
      <w:pStyle w:val="a9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D9D17" w14:textId="77777777" w:rsidR="000F4BFB" w:rsidRDefault="000F4BFB" w:rsidP="009A2C79">
      <w:r>
        <w:separator/>
      </w:r>
    </w:p>
  </w:footnote>
  <w:footnote w:type="continuationSeparator" w:id="0">
    <w:p w14:paraId="5E5ED37E" w14:textId="77777777" w:rsidR="000F4BFB" w:rsidRDefault="000F4BFB" w:rsidP="009A2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22F"/>
    <w:multiLevelType w:val="hybridMultilevel"/>
    <w:tmpl w:val="834EE76C"/>
    <w:lvl w:ilvl="0" w:tplc="BE042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AA3B80"/>
    <w:multiLevelType w:val="hybridMultilevel"/>
    <w:tmpl w:val="5F08185A"/>
    <w:lvl w:ilvl="0" w:tplc="B93E3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931FD1"/>
    <w:multiLevelType w:val="hybridMultilevel"/>
    <w:tmpl w:val="8DA8CAFE"/>
    <w:lvl w:ilvl="0" w:tplc="F2F67FF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2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79"/>
    <w:rsid w:val="000F4BFB"/>
    <w:rsid w:val="002044B2"/>
    <w:rsid w:val="00205332"/>
    <w:rsid w:val="002E5C4E"/>
    <w:rsid w:val="00302466"/>
    <w:rsid w:val="003C101E"/>
    <w:rsid w:val="003F5F73"/>
    <w:rsid w:val="00456A72"/>
    <w:rsid w:val="004839D4"/>
    <w:rsid w:val="004C56CE"/>
    <w:rsid w:val="004E389E"/>
    <w:rsid w:val="007C0C76"/>
    <w:rsid w:val="00933477"/>
    <w:rsid w:val="009A2C79"/>
    <w:rsid w:val="00AD2173"/>
    <w:rsid w:val="00C64D47"/>
    <w:rsid w:val="00D6368B"/>
    <w:rsid w:val="00E5615D"/>
    <w:rsid w:val="00EC5153"/>
    <w:rsid w:val="00F8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2BBCF"/>
  <w15:chartTrackingRefBased/>
  <w15:docId w15:val="{9046C71E-78B2-4733-AE5C-B25B7C83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A2C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2C7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9A2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A2C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2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A2C7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A2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A2C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36C13-E8CF-B543-B688-ADB14737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302</Words>
  <Characters>1725</Characters>
  <Application>Microsoft Macintosh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使用者</cp:lastModifiedBy>
  <cp:revision>2</cp:revision>
  <cp:lastPrinted>2023-01-09T05:36:00Z</cp:lastPrinted>
  <dcterms:created xsi:type="dcterms:W3CDTF">2023-01-09T09:14:00Z</dcterms:created>
  <dcterms:modified xsi:type="dcterms:W3CDTF">2023-01-09T09:14:00Z</dcterms:modified>
</cp:coreProperties>
</file>