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F3" w:rsidRPr="008235C5" w:rsidRDefault="00A756F3" w:rsidP="00A756F3">
      <w:pPr>
        <w:spacing w:line="480" w:lineRule="exact"/>
        <w:jc w:val="center"/>
        <w:rPr>
          <w:rFonts w:ascii="標楷體" w:eastAsia="標楷體" w:hAnsi="標楷體"/>
          <w:sz w:val="32"/>
          <w:szCs w:val="36"/>
        </w:rPr>
      </w:pPr>
      <w:r w:rsidRPr="008235C5">
        <w:rPr>
          <w:rFonts w:ascii="標楷體" w:eastAsia="標楷體" w:hAnsi="標楷體" w:hint="eastAsia"/>
          <w:sz w:val="32"/>
          <w:szCs w:val="36"/>
        </w:rPr>
        <w:t>國立臺灣戲曲學院展演藝術委員會設置要點</w:t>
      </w:r>
    </w:p>
    <w:p w:rsidR="00A756F3" w:rsidRDefault="00A756F3" w:rsidP="00A756F3">
      <w:pPr>
        <w:spacing w:line="480" w:lineRule="exact"/>
        <w:jc w:val="right"/>
        <w:rPr>
          <w:rFonts w:ascii="標楷體" w:eastAsia="標楷體"/>
          <w:sz w:val="20"/>
          <w:szCs w:val="20"/>
        </w:rPr>
      </w:pPr>
      <w:r w:rsidRPr="00C36813">
        <w:rPr>
          <w:rFonts w:ascii="標楷體" w:eastAsia="標楷體" w:hint="eastAsia"/>
          <w:sz w:val="20"/>
          <w:szCs w:val="20"/>
        </w:rPr>
        <w:t>中華民國96.12.26 校務會議通過</w:t>
      </w:r>
    </w:p>
    <w:p w:rsidR="00A756F3" w:rsidRPr="00C36813" w:rsidRDefault="00A756F3" w:rsidP="00A756F3">
      <w:pPr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</w:p>
    <w:p w:rsidR="00A756F3" w:rsidRPr="00012BB1" w:rsidRDefault="00A756F3" w:rsidP="00A756F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12BB1">
        <w:rPr>
          <w:rFonts w:ascii="標楷體" w:eastAsia="標楷體" w:hAnsi="標楷體" w:hint="eastAsia"/>
          <w:sz w:val="28"/>
          <w:szCs w:val="28"/>
        </w:rPr>
        <w:t>一、國立臺灣戲曲學院（以下簡稱本校）依據本校組織規程第二十四條規定，設置國立臺灣戲曲學院展演藝術委員會（以下簡稱本委員會）。</w:t>
      </w:r>
    </w:p>
    <w:p w:rsidR="00A756F3" w:rsidRDefault="00A756F3" w:rsidP="00A756F3">
      <w:pPr>
        <w:spacing w:line="480" w:lineRule="exact"/>
        <w:ind w:left="958" w:hangingChars="342" w:hanging="958"/>
        <w:rPr>
          <w:rFonts w:ascii="標楷體" w:eastAsia="標楷體" w:hAnsi="標楷體"/>
          <w:sz w:val="28"/>
          <w:szCs w:val="28"/>
        </w:rPr>
      </w:pPr>
      <w:r w:rsidRPr="00012BB1">
        <w:rPr>
          <w:rFonts w:ascii="標楷體" w:eastAsia="標楷體" w:hAnsi="標楷體" w:hint="eastAsia"/>
          <w:sz w:val="28"/>
          <w:szCs w:val="28"/>
        </w:rPr>
        <w:t>二、本委員會置委員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012BB1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，由校長、研發長、藝文中心主任、會計主</w:t>
      </w:r>
    </w:p>
    <w:p w:rsidR="00A756F3" w:rsidRDefault="00A756F3" w:rsidP="00A756F3">
      <w:pPr>
        <w:spacing w:line="480" w:lineRule="exact"/>
        <w:ind w:left="958" w:hangingChars="342" w:hanging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任、京劇團團長、綜藝團團長為當然委員，另聘校外專業人士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A756F3" w:rsidRDefault="00A756F3" w:rsidP="00A756F3">
      <w:pPr>
        <w:spacing w:line="480" w:lineRule="exact"/>
        <w:ind w:left="958" w:hangingChars="342" w:hanging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位共同組成。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任期均為一</w:t>
      </w:r>
      <w:r w:rsidRPr="00012BB1">
        <w:rPr>
          <w:rFonts w:ascii="標楷體" w:eastAsia="標楷體" w:hAnsi="標楷體" w:hint="eastAsia"/>
          <w:sz w:val="28"/>
          <w:szCs w:val="28"/>
        </w:rPr>
        <w:t>年</w:t>
      </w:r>
      <w:proofErr w:type="gramEnd"/>
      <w:r w:rsidRPr="00012BB1">
        <w:rPr>
          <w:rFonts w:ascii="標楷體" w:eastAsia="標楷體" w:hAnsi="標楷體" w:hint="eastAsia"/>
          <w:sz w:val="28"/>
          <w:szCs w:val="28"/>
        </w:rPr>
        <w:t>，如有委員因其職務任期屆滿，由其</w:t>
      </w:r>
    </w:p>
    <w:p w:rsidR="00A756F3" w:rsidRPr="00012BB1" w:rsidRDefault="00A756F3" w:rsidP="00A756F3">
      <w:pPr>
        <w:spacing w:line="480" w:lineRule="exact"/>
        <w:ind w:left="958" w:hangingChars="342" w:hanging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12BB1">
        <w:rPr>
          <w:rFonts w:ascii="標楷體" w:eastAsia="標楷體" w:hAnsi="標楷體" w:hint="eastAsia"/>
          <w:sz w:val="28"/>
          <w:szCs w:val="28"/>
        </w:rPr>
        <w:t>職務之繼任者替代兼任之。本委員會委員為無給職。</w:t>
      </w:r>
    </w:p>
    <w:p w:rsidR="00A756F3" w:rsidRDefault="00A756F3" w:rsidP="00A756F3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校長為本委員會之召集人，並置秘書一人，由藝文中心展演組組    </w:t>
      </w:r>
    </w:p>
    <w:p w:rsidR="00A756F3" w:rsidRPr="00012BB1" w:rsidRDefault="00A756F3" w:rsidP="00A756F3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長兼任</w:t>
      </w:r>
      <w:r w:rsidRPr="00012BB1">
        <w:rPr>
          <w:rFonts w:ascii="標楷體" w:eastAsia="標楷體" w:hAnsi="標楷體" w:hint="eastAsia"/>
          <w:sz w:val="28"/>
          <w:szCs w:val="28"/>
        </w:rPr>
        <w:t>之。</w:t>
      </w:r>
    </w:p>
    <w:p w:rsidR="00A756F3" w:rsidRPr="00012BB1" w:rsidRDefault="00A756F3" w:rsidP="00A756F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12BB1">
        <w:rPr>
          <w:rFonts w:ascii="標楷體" w:eastAsia="標楷體" w:hAnsi="標楷體" w:hint="eastAsia"/>
          <w:sz w:val="28"/>
          <w:szCs w:val="28"/>
        </w:rPr>
        <w:t>三、本委員會主導本校展演相關活動之規劃方向，審議下列事項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756F3" w:rsidRPr="00881E92" w:rsidRDefault="00A756F3" w:rsidP="00A756F3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</w:t>
      </w:r>
      <w:r w:rsidRPr="00012BB1">
        <w:rPr>
          <w:rFonts w:ascii="標楷體" w:eastAsia="標楷體" w:hAnsi="標楷體" w:hint="eastAsia"/>
          <w:sz w:val="28"/>
          <w:szCs w:val="28"/>
        </w:rPr>
        <w:t>）</w:t>
      </w:r>
      <w:r w:rsidRPr="00881E92">
        <w:rPr>
          <w:rFonts w:ascii="標楷體" w:eastAsia="標楷體" w:hAnsi="標楷體" w:hint="eastAsia"/>
          <w:sz w:val="28"/>
          <w:szCs w:val="28"/>
        </w:rPr>
        <w:t>有關碧湖劇場營運事宜。</w:t>
      </w:r>
    </w:p>
    <w:p w:rsidR="00A756F3" w:rsidRPr="00881E92" w:rsidRDefault="00A756F3" w:rsidP="00A756F3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81E92">
        <w:rPr>
          <w:rFonts w:ascii="標楷體" w:eastAsia="標楷體" w:hAnsi="標楷體" w:hint="eastAsia"/>
          <w:sz w:val="28"/>
          <w:szCs w:val="28"/>
        </w:rPr>
        <w:t>（二）邀請國內外藝術家及團隊到校示範講座及演出。</w:t>
      </w:r>
    </w:p>
    <w:p w:rsidR="00A756F3" w:rsidRPr="00881E92" w:rsidRDefault="00A756F3" w:rsidP="00A756F3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81E92">
        <w:rPr>
          <w:rFonts w:ascii="標楷體" w:eastAsia="標楷體" w:hAnsi="標楷體" w:hint="eastAsia"/>
          <w:sz w:val="28"/>
          <w:szCs w:val="28"/>
        </w:rPr>
        <w:t>（三）其他有關展演活動事項。</w:t>
      </w:r>
    </w:p>
    <w:p w:rsidR="00A756F3" w:rsidRPr="00881E92" w:rsidRDefault="00A756F3" w:rsidP="00A756F3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81E92">
        <w:rPr>
          <w:rFonts w:ascii="標楷體" w:eastAsia="標楷體" w:hAnsi="標楷體" w:hint="eastAsia"/>
          <w:sz w:val="28"/>
          <w:szCs w:val="28"/>
        </w:rPr>
        <w:t>（四）有關劇場檔期安排。</w:t>
      </w:r>
    </w:p>
    <w:p w:rsidR="00A756F3" w:rsidRPr="00012BB1" w:rsidRDefault="00A756F3" w:rsidP="00A756F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81E92">
        <w:rPr>
          <w:rFonts w:ascii="標楷體" w:eastAsia="標楷體" w:hAnsi="標楷體" w:hint="eastAsia"/>
          <w:sz w:val="28"/>
          <w:szCs w:val="28"/>
        </w:rPr>
        <w:t>四、本委員會每學年至少召開二次審議申請案件</w:t>
      </w:r>
      <w:r w:rsidRPr="00012BB1">
        <w:rPr>
          <w:rFonts w:ascii="標楷體" w:eastAsia="標楷體" w:hAnsi="標楷體" w:hint="eastAsia"/>
          <w:sz w:val="28"/>
          <w:szCs w:val="28"/>
        </w:rPr>
        <w:t>，或配合業務需要不定期召開。本委員會開會時，得視需要邀請顧問、有關人員列席報告或說明。</w:t>
      </w:r>
    </w:p>
    <w:p w:rsidR="00A756F3" w:rsidRPr="00012BB1" w:rsidRDefault="00A756F3" w:rsidP="00A756F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12BB1">
        <w:rPr>
          <w:rFonts w:ascii="標楷體" w:eastAsia="標楷體" w:hAnsi="標楷體" w:hint="eastAsia"/>
          <w:sz w:val="28"/>
          <w:szCs w:val="28"/>
        </w:rPr>
        <w:t>五、本委員會開會時應有二分之一以上委員出席，始得開議。</w:t>
      </w:r>
    </w:p>
    <w:p w:rsidR="00A756F3" w:rsidRPr="00012BB1" w:rsidRDefault="00A756F3" w:rsidP="00A756F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12BB1">
        <w:rPr>
          <w:rFonts w:ascii="標楷體" w:eastAsia="標楷體" w:hAnsi="標楷體" w:hint="eastAsia"/>
          <w:sz w:val="28"/>
          <w:szCs w:val="28"/>
        </w:rPr>
        <w:t>六、本委員會開會時應做詳細記錄，以備查考。</w:t>
      </w:r>
    </w:p>
    <w:p w:rsidR="00A756F3" w:rsidRPr="00012BB1" w:rsidRDefault="00A756F3" w:rsidP="00A756F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12BB1">
        <w:rPr>
          <w:rFonts w:ascii="標楷體" w:eastAsia="標楷體" w:hAnsi="標楷體" w:hint="eastAsia"/>
          <w:sz w:val="28"/>
          <w:szCs w:val="28"/>
        </w:rPr>
        <w:t>七、本辦法經校務會議通過，陳請校長發布實施，修正時亦同。</w:t>
      </w:r>
    </w:p>
    <w:p w:rsidR="00A756F3" w:rsidRDefault="00A756F3" w:rsidP="00A756F3"/>
    <w:p w:rsidR="00A756F3" w:rsidRDefault="00A756F3" w:rsidP="00A756F3"/>
    <w:p w:rsidR="004B068F" w:rsidRDefault="004B068F">
      <w:bookmarkStart w:id="0" w:name="_GoBack"/>
      <w:bookmarkEnd w:id="0"/>
    </w:p>
    <w:sectPr w:rsidR="004B06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F3"/>
    <w:rsid w:val="004B068F"/>
    <w:rsid w:val="00A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1631</dc:creator>
  <cp:lastModifiedBy>1631</cp:lastModifiedBy>
  <cp:revision>1</cp:revision>
  <dcterms:created xsi:type="dcterms:W3CDTF">2018-01-15T08:52:00Z</dcterms:created>
  <dcterms:modified xsi:type="dcterms:W3CDTF">2018-01-15T08:53:00Z</dcterms:modified>
</cp:coreProperties>
</file>